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C7" w:rsidRDefault="006116F3" w:rsidP="00E51A90">
      <w:pPr>
        <w:spacing w:after="0" w:line="360" w:lineRule="auto"/>
        <w:jc w:val="center"/>
        <w:rPr>
          <w:rFonts w:ascii="Calibri" w:eastAsia="Calibri" w:hAnsi="Calibri" w:cs="Times New Roman"/>
          <w:b/>
          <w:sz w:val="28"/>
          <w:szCs w:val="24"/>
        </w:rPr>
      </w:pPr>
      <w:r>
        <w:rPr>
          <w:rFonts w:ascii="Calibri" w:eastAsia="Calibri" w:hAnsi="Calibri" w:cs="Times New Roman"/>
          <w:b/>
          <w:noProof/>
          <w:sz w:val="28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13970</wp:posOffset>
            </wp:positionH>
            <wp:positionV relativeFrom="margin">
              <wp:posOffset>-205105</wp:posOffset>
            </wp:positionV>
            <wp:extent cx="2170430" cy="504825"/>
            <wp:effectExtent l="19050" t="0" r="1270" b="0"/>
            <wp:wrapSquare wrapText="bothSides"/>
            <wp:docPr id="3" name="Immagine 3" descr="logo azi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zien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0CD">
        <w:rPr>
          <w:rFonts w:ascii="Calibri" w:eastAsia="Calibri" w:hAnsi="Calibri" w:cs="Times New Roman"/>
          <w:b/>
          <w:noProof/>
          <w:sz w:val="28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7pt;margin-top:-9pt;width:292.6pt;height:23.15pt;z-index:251660288;mso-position-horizontal-relative:text;mso-position-vertical-relative:text" filled="f">
            <v:textbox style="mso-next-textbox:#_x0000_s1026">
              <w:txbxContent>
                <w:p w:rsidR="008E3CC7" w:rsidRPr="00BC6A04" w:rsidRDefault="008E3CC7" w:rsidP="008E3CC7">
                  <w:pPr>
                    <w:rPr>
                      <w:rFonts w:ascii="Calibri" w:eastAsia="Calibri" w:hAnsi="Calibri" w:cs="Times New Roman"/>
                      <w:b/>
                    </w:rPr>
                  </w:pPr>
                  <w:r>
                    <w:rPr>
                      <w:b/>
                    </w:rPr>
                    <w:t>FONDAZIONE DIAKONIA DELL’ISOLA GIOVANNI XXIII ONLUS</w:t>
                  </w:r>
                </w:p>
              </w:txbxContent>
            </v:textbox>
          </v:shape>
        </w:pict>
      </w:r>
    </w:p>
    <w:p w:rsidR="000B1F56" w:rsidRPr="00E51A90" w:rsidRDefault="00B57215" w:rsidP="00B57215">
      <w:pPr>
        <w:spacing w:after="0" w:line="360" w:lineRule="auto"/>
        <w:jc w:val="center"/>
        <w:rPr>
          <w:rFonts w:ascii="Calibri" w:eastAsia="Calibri" w:hAnsi="Calibri" w:cs="Times New Roman"/>
          <w:b/>
          <w:sz w:val="28"/>
          <w:szCs w:val="24"/>
        </w:rPr>
      </w:pPr>
      <w:r>
        <w:rPr>
          <w:rFonts w:ascii="Calibri" w:eastAsia="Calibri" w:hAnsi="Calibri" w:cs="Times New Roman"/>
          <w:b/>
          <w:sz w:val="28"/>
          <w:szCs w:val="24"/>
        </w:rPr>
        <w:t>DISPONIBILITA’ ED ESPERIENZA</w:t>
      </w:r>
      <w:r w:rsidR="003E06F8">
        <w:rPr>
          <w:rFonts w:ascii="Calibri" w:eastAsia="Calibri" w:hAnsi="Calibri" w:cs="Times New Roman"/>
          <w:b/>
          <w:sz w:val="28"/>
          <w:szCs w:val="24"/>
        </w:rPr>
        <w:t xml:space="preserve"> </w:t>
      </w:r>
      <w:r w:rsidR="00E51A90" w:rsidRPr="00E51A90">
        <w:rPr>
          <w:rFonts w:ascii="Calibri" w:eastAsia="Calibri" w:hAnsi="Calibri" w:cs="Times New Roman"/>
          <w:b/>
          <w:sz w:val="28"/>
          <w:szCs w:val="24"/>
        </w:rPr>
        <w:t>ASSISTENTI FAMILIARI</w:t>
      </w:r>
    </w:p>
    <w:p w:rsidR="00E51A90" w:rsidRPr="00E51A90" w:rsidRDefault="00E51A90" w:rsidP="00E51A90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t>Il/La sottoscritto/a</w:t>
      </w:r>
      <w:r w:rsidR="004039B0">
        <w:rPr>
          <w:rFonts w:ascii="Calibri" w:eastAsia="Calibri" w:hAnsi="Calibri" w:cs="Times New Roman"/>
          <w:sz w:val="24"/>
          <w:szCs w:val="24"/>
        </w:rPr>
        <w:t xml:space="preserve"> Cognome ____________________________Nome_</w:t>
      </w:r>
      <w:r w:rsidRPr="00E51A90">
        <w:rPr>
          <w:rFonts w:ascii="Calibri" w:eastAsia="Calibri" w:hAnsi="Calibri" w:cs="Times New Roman"/>
          <w:sz w:val="24"/>
          <w:szCs w:val="24"/>
        </w:rPr>
        <w:t>____</w:t>
      </w:r>
      <w:r w:rsidR="004039B0">
        <w:rPr>
          <w:rFonts w:ascii="Calibri" w:eastAsia="Calibri" w:hAnsi="Calibri" w:cs="Times New Roman"/>
          <w:sz w:val="24"/>
          <w:szCs w:val="24"/>
        </w:rPr>
        <w:t>______________</w:t>
      </w:r>
      <w:r w:rsidRPr="00E51A90">
        <w:rPr>
          <w:rFonts w:ascii="Calibri" w:eastAsia="Calibri" w:hAnsi="Calibri" w:cs="Times New Roman"/>
          <w:sz w:val="24"/>
          <w:szCs w:val="24"/>
        </w:rPr>
        <w:t>____</w:t>
      </w:r>
    </w:p>
    <w:p w:rsidR="00E51A90" w:rsidRDefault="00E51A90" w:rsidP="004039B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E51A90">
        <w:rPr>
          <w:rFonts w:ascii="Calibri" w:eastAsia="Calibri" w:hAnsi="Calibri" w:cs="Calibri"/>
          <w:sz w:val="24"/>
          <w:szCs w:val="24"/>
        </w:rPr>
        <w:t>indica le seguenti disponibilità al lavoro:</w:t>
      </w:r>
    </w:p>
    <w:p w:rsidR="004039B0" w:rsidRPr="004039B0" w:rsidRDefault="004039B0" w:rsidP="004039B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51A90" w:rsidRPr="00E51A90" w:rsidRDefault="00E51A90" w:rsidP="00E51A90">
      <w:pPr>
        <w:numPr>
          <w:ilvl w:val="0"/>
          <w:numId w:val="1"/>
        </w:numPr>
        <w:spacing w:after="0" w:line="360" w:lineRule="auto"/>
        <w:ind w:left="644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E51A90">
        <w:rPr>
          <w:rFonts w:ascii="Calibri" w:eastAsia="Calibri" w:hAnsi="Calibri" w:cs="Times New Roman"/>
          <w:b/>
          <w:sz w:val="24"/>
          <w:szCs w:val="24"/>
        </w:rPr>
        <w:t>ATTUALE POSIZIONE LAVORATIVA:</w:t>
      </w:r>
    </w:p>
    <w:p w:rsidR="00E51A90" w:rsidRPr="00E51A90" w:rsidRDefault="00E51A90" w:rsidP="004039B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occupato                                           </w:t>
      </w: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disoccupato</w:t>
      </w:r>
    </w:p>
    <w:p w:rsidR="00E51A90" w:rsidRPr="00E51A90" w:rsidRDefault="00E51A90" w:rsidP="00E51A90">
      <w:pPr>
        <w:numPr>
          <w:ilvl w:val="0"/>
          <w:numId w:val="1"/>
        </w:numPr>
        <w:spacing w:after="0" w:line="360" w:lineRule="auto"/>
        <w:ind w:left="644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E51A90">
        <w:rPr>
          <w:rFonts w:ascii="Calibri" w:eastAsia="Calibri" w:hAnsi="Calibri" w:cs="Times New Roman"/>
          <w:b/>
          <w:sz w:val="24"/>
          <w:szCs w:val="24"/>
        </w:rPr>
        <w:t>DISPONIBILITÀ LAVORATIVA</w:t>
      </w:r>
    </w:p>
    <w:p w:rsidR="00E51A90" w:rsidRPr="00E51A90" w:rsidRDefault="00E51A90" w:rsidP="00E51A9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Immediata</w:t>
      </w:r>
    </w:p>
    <w:p w:rsidR="00E51A90" w:rsidRPr="00E51A90" w:rsidRDefault="00E51A90" w:rsidP="004039B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a partire dal___________________</w:t>
      </w:r>
    </w:p>
    <w:p w:rsidR="00E51A90" w:rsidRPr="00E51A90" w:rsidRDefault="00E51A90" w:rsidP="00E51A90">
      <w:pPr>
        <w:numPr>
          <w:ilvl w:val="0"/>
          <w:numId w:val="1"/>
        </w:numPr>
        <w:spacing w:after="0" w:line="360" w:lineRule="auto"/>
        <w:ind w:left="644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E51A90">
        <w:rPr>
          <w:rFonts w:ascii="Calibri" w:eastAsia="Calibri" w:hAnsi="Calibri" w:cs="Times New Roman"/>
          <w:b/>
          <w:sz w:val="24"/>
          <w:szCs w:val="24"/>
        </w:rPr>
        <w:t>DISPONIBILITÀ A LAVORARE NEI SEGUENTI GIORNI:</w:t>
      </w:r>
    </w:p>
    <w:p w:rsidR="00E51A90" w:rsidRPr="00E51A90" w:rsidRDefault="00E51A90" w:rsidP="004039B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Lunedì     </w:t>
      </w: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Martedì    </w:t>
      </w: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Mercoledì     </w:t>
      </w: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Giovedì    </w:t>
      </w: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Venerdì    </w:t>
      </w: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Sabato   </w:t>
      </w: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Domenica</w:t>
      </w:r>
    </w:p>
    <w:p w:rsidR="00E51A90" w:rsidRPr="00E51A90" w:rsidRDefault="00E51A90" w:rsidP="00E51A90">
      <w:pPr>
        <w:numPr>
          <w:ilvl w:val="0"/>
          <w:numId w:val="1"/>
        </w:numPr>
        <w:spacing w:after="0" w:line="360" w:lineRule="auto"/>
        <w:ind w:left="644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E51A90">
        <w:rPr>
          <w:rFonts w:ascii="Calibri" w:eastAsia="Calibri" w:hAnsi="Calibri" w:cs="Times New Roman"/>
          <w:b/>
          <w:sz w:val="24"/>
          <w:szCs w:val="24"/>
        </w:rPr>
        <w:t>DISPONIBILITÀ A LAVORARE NEI SEGUENTI ORARI:</w:t>
      </w:r>
    </w:p>
    <w:p w:rsidR="00E51A90" w:rsidRPr="00E51A90" w:rsidRDefault="00E51A90" w:rsidP="00E51A9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solo di mattina                                                          </w:t>
      </w: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solo di pomeriggio                  </w:t>
      </w:r>
    </w:p>
    <w:p w:rsidR="00E51A90" w:rsidRPr="00E51A90" w:rsidRDefault="00E51A90" w:rsidP="00E51A9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da mattina a sera (senza orario notturno)          </w:t>
      </w:r>
    </w:p>
    <w:p w:rsidR="00E51A90" w:rsidRPr="00E51A90" w:rsidRDefault="00E51A90" w:rsidP="00E51A9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24 ore su 24 (vivendo nell’alloggio della persona assistita) </w:t>
      </w:r>
    </w:p>
    <w:p w:rsidR="00E51A90" w:rsidRPr="00E51A90" w:rsidRDefault="00E51A90" w:rsidP="004039B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solo orario notturno</w:t>
      </w:r>
    </w:p>
    <w:p w:rsidR="00E51A90" w:rsidRPr="00E51A90" w:rsidRDefault="00E51A90" w:rsidP="00E51A90">
      <w:pPr>
        <w:numPr>
          <w:ilvl w:val="0"/>
          <w:numId w:val="1"/>
        </w:numPr>
        <w:spacing w:after="0" w:line="360" w:lineRule="auto"/>
        <w:ind w:left="644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E51A90">
        <w:rPr>
          <w:rFonts w:ascii="Calibri" w:eastAsia="Calibri" w:hAnsi="Calibri" w:cs="Times New Roman"/>
          <w:b/>
          <w:sz w:val="24"/>
          <w:szCs w:val="24"/>
        </w:rPr>
        <w:t>DISPONIBILITÀ A VIVERE A CASA DELLA FAMIGLIA INTERESSATA (CONVIVENZA)</w:t>
      </w:r>
    </w:p>
    <w:p w:rsidR="00E51A90" w:rsidRPr="004039B0" w:rsidRDefault="00E51A90" w:rsidP="004039B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SI                                             </w:t>
      </w: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NO</w:t>
      </w:r>
    </w:p>
    <w:p w:rsidR="00E51A90" w:rsidRPr="00E51A90" w:rsidRDefault="00E51A90" w:rsidP="00E51A90">
      <w:pPr>
        <w:numPr>
          <w:ilvl w:val="0"/>
          <w:numId w:val="1"/>
        </w:numPr>
        <w:spacing w:after="0" w:line="360" w:lineRule="auto"/>
        <w:ind w:left="644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b/>
          <w:sz w:val="24"/>
          <w:szCs w:val="24"/>
        </w:rPr>
        <w:t>NECESSITÀ, IN CASO DI CONVIVENZA, DI DISPORRE DI UNA STANZA PROPRIA</w:t>
      </w:r>
    </w:p>
    <w:p w:rsidR="00E51A90" w:rsidRPr="00E51A90" w:rsidRDefault="00E51A90" w:rsidP="004039B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SI                                         </w:t>
      </w: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NO</w:t>
      </w:r>
    </w:p>
    <w:p w:rsidR="00E51A90" w:rsidRPr="00E51A90" w:rsidRDefault="00E51A90" w:rsidP="00E51A90">
      <w:pPr>
        <w:numPr>
          <w:ilvl w:val="0"/>
          <w:numId w:val="1"/>
        </w:numPr>
        <w:spacing w:after="0" w:line="360" w:lineRule="auto"/>
        <w:ind w:left="644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E51A90">
        <w:rPr>
          <w:rFonts w:ascii="Calibri" w:eastAsia="Calibri" w:hAnsi="Calibri" w:cs="Times New Roman"/>
          <w:b/>
          <w:sz w:val="24"/>
          <w:szCs w:val="24"/>
        </w:rPr>
        <w:t>DISPONIBILITÀ A LAVORARE NEI SEGUENTI COMUNI:</w:t>
      </w:r>
    </w:p>
    <w:p w:rsidR="00E51A90" w:rsidRPr="00E51A90" w:rsidRDefault="00E51A90" w:rsidP="00E51A90">
      <w:pPr>
        <w:spacing w:after="0" w:line="360" w:lineRule="auto"/>
        <w:ind w:left="644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in tutti i Comuni dell’Ambito territoriale </w:t>
      </w:r>
    </w:p>
    <w:p w:rsidR="00AF4F9C" w:rsidRDefault="00E51A90" w:rsidP="004039B0">
      <w:pPr>
        <w:spacing w:after="0" w:line="360" w:lineRule="auto"/>
        <w:ind w:left="644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solo nei seguenti Comuni____________________________________________________ </w:t>
      </w:r>
    </w:p>
    <w:p w:rsidR="00AF4F9C" w:rsidRPr="00AF4F9C" w:rsidRDefault="00AF4F9C" w:rsidP="00AF4F9C">
      <w:pPr>
        <w:pStyle w:val="Paragrafoelenco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  <w:r w:rsidRPr="00AF4F9C">
        <w:rPr>
          <w:rFonts w:ascii="Calibri" w:eastAsia="Calibri" w:hAnsi="Calibri" w:cs="Times New Roman"/>
          <w:b/>
          <w:sz w:val="24"/>
          <w:szCs w:val="24"/>
        </w:rPr>
        <w:t>ISCRIZIONE A REGISTRO DI ALTRO AMBITO</w:t>
      </w:r>
    </w:p>
    <w:p w:rsidR="00AF4F9C" w:rsidRPr="00AF4F9C" w:rsidRDefault="00AF4F9C" w:rsidP="004039B0">
      <w:pPr>
        <w:spacing w:after="0" w:line="360" w:lineRule="auto"/>
        <w:ind w:left="644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>
        <w:rPr>
          <w:rFonts w:ascii="Calibri" w:eastAsia="Calibri" w:hAnsi="Calibri" w:cs="Times New Roman"/>
          <w:sz w:val="24"/>
          <w:szCs w:val="24"/>
        </w:rPr>
        <w:t xml:space="preserve"> SI                                           </w:t>
      </w: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>
        <w:rPr>
          <w:rFonts w:ascii="Calibri" w:eastAsia="Calibri" w:hAnsi="Calibri" w:cs="Times New Roman"/>
          <w:sz w:val="24"/>
          <w:szCs w:val="24"/>
        </w:rPr>
        <w:t xml:space="preserve"> NO </w:t>
      </w:r>
    </w:p>
    <w:p w:rsidR="00E51A90" w:rsidRPr="00E51A90" w:rsidRDefault="00E51A90" w:rsidP="00E51A90">
      <w:pPr>
        <w:numPr>
          <w:ilvl w:val="0"/>
          <w:numId w:val="1"/>
        </w:numPr>
        <w:spacing w:after="0" w:line="360" w:lineRule="auto"/>
        <w:ind w:left="644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E51A90">
        <w:rPr>
          <w:rFonts w:ascii="Calibri" w:eastAsia="Calibri" w:hAnsi="Calibri" w:cs="Times New Roman"/>
          <w:b/>
          <w:sz w:val="24"/>
          <w:szCs w:val="24"/>
        </w:rPr>
        <w:t>DISPONIBILITÀ AD OCCUPARSI DELL’ASSISTENZA DI:</w:t>
      </w:r>
    </w:p>
    <w:p w:rsidR="00E51A90" w:rsidRPr="00E51A90" w:rsidRDefault="00E51A90" w:rsidP="00E51A9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uomini                                                     </w:t>
      </w: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donne                                           </w:t>
      </w:r>
    </w:p>
    <w:p w:rsidR="00E51A90" w:rsidRPr="00E51A90" w:rsidRDefault="00E51A90" w:rsidP="00E51A9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persone anziane autosufficienti</w:t>
      </w:r>
    </w:p>
    <w:p w:rsidR="00E51A90" w:rsidRPr="00E51A90" w:rsidRDefault="00E51A90" w:rsidP="00E51A9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persone anziane parzialmente non autosufficienti</w:t>
      </w:r>
    </w:p>
    <w:p w:rsidR="00E51A90" w:rsidRDefault="00E51A90" w:rsidP="00E51A9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persone anziane totalmente  non autosufficienti</w:t>
      </w:r>
    </w:p>
    <w:p w:rsidR="0050310B" w:rsidRPr="00E51A90" w:rsidRDefault="0050310B" w:rsidP="0050310B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>
        <w:rPr>
          <w:rFonts w:ascii="Calibri" w:eastAsia="Calibri" w:hAnsi="Calibri" w:cs="Times New Roman"/>
          <w:sz w:val="24"/>
          <w:szCs w:val="24"/>
        </w:rPr>
        <w:t xml:space="preserve"> fisico</w:t>
      </w:r>
      <w:r w:rsidRPr="00E51A90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</w:t>
      </w: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>
        <w:rPr>
          <w:rFonts w:ascii="Calibri" w:eastAsia="Calibri" w:hAnsi="Calibri" w:cs="Times New Roman"/>
          <w:sz w:val="24"/>
          <w:szCs w:val="24"/>
        </w:rPr>
        <w:t xml:space="preserve"> psichico</w:t>
      </w:r>
      <w:r w:rsidRPr="00E51A90">
        <w:rPr>
          <w:rFonts w:ascii="Calibri" w:eastAsia="Calibri" w:hAnsi="Calibri" w:cs="Times New Roman"/>
          <w:sz w:val="24"/>
          <w:szCs w:val="24"/>
        </w:rPr>
        <w:t xml:space="preserve">                                        </w:t>
      </w:r>
    </w:p>
    <w:p w:rsidR="00E51A90" w:rsidRDefault="00E51A90" w:rsidP="00E51A9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persone con disabilità in età adulta</w:t>
      </w:r>
    </w:p>
    <w:p w:rsidR="00E51A90" w:rsidRPr="00E51A90" w:rsidRDefault="00E51A90" w:rsidP="00E51A90">
      <w:pPr>
        <w:spacing w:after="0" w:line="360" w:lineRule="auto"/>
        <w:ind w:left="720"/>
        <w:contextualSpacing/>
        <w:rPr>
          <w:rFonts w:ascii="Calibri" w:eastAsia="Calibri" w:hAnsi="Calibri" w:cs="Times New Roman"/>
          <w:color w:val="7030A0"/>
          <w:sz w:val="24"/>
          <w:szCs w:val="24"/>
        </w:rPr>
      </w:pPr>
    </w:p>
    <w:p w:rsidR="00E51A90" w:rsidRPr="004039B0" w:rsidRDefault="00E51A90" w:rsidP="00E51A90">
      <w:pPr>
        <w:numPr>
          <w:ilvl w:val="0"/>
          <w:numId w:val="1"/>
        </w:numPr>
        <w:spacing w:after="0" w:line="360" w:lineRule="auto"/>
        <w:ind w:left="644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E51A90">
        <w:rPr>
          <w:rFonts w:ascii="Calibri" w:eastAsia="Calibri" w:hAnsi="Calibri" w:cs="Times New Roman"/>
          <w:b/>
          <w:sz w:val="24"/>
          <w:szCs w:val="24"/>
        </w:rPr>
        <w:lastRenderedPageBreak/>
        <w:t>ESPERIENZA LAVORATIVA MATURATA COME ASSISTENTE FAMILIARE CON PERSONE CHE PRESENTAVANO LE SEGUENTI</w:t>
      </w:r>
      <w:r w:rsidRPr="00E51A90">
        <w:rPr>
          <w:rFonts w:ascii="Calibri" w:eastAsia="Calibri" w:hAnsi="Calibri" w:cs="Times New Roman"/>
          <w:sz w:val="24"/>
          <w:szCs w:val="24"/>
        </w:rPr>
        <w:t xml:space="preserve"> </w:t>
      </w:r>
      <w:r w:rsidRPr="00E51A90">
        <w:rPr>
          <w:rFonts w:ascii="Calibri" w:eastAsia="Calibri" w:hAnsi="Calibri" w:cs="Times New Roman"/>
          <w:b/>
          <w:sz w:val="24"/>
          <w:szCs w:val="24"/>
        </w:rPr>
        <w:t>PROBLEMATICHE:</w:t>
      </w:r>
    </w:p>
    <w:p w:rsidR="00E51A90" w:rsidRPr="00E51A90" w:rsidRDefault="00E51A90" w:rsidP="004039B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t>___________</w:t>
      </w:r>
      <w:r w:rsidR="004039B0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Pr="00E51A90">
        <w:rPr>
          <w:rFonts w:ascii="Calibri" w:eastAsia="Calibri" w:hAnsi="Calibri" w:cs="Times New Roman"/>
          <w:sz w:val="24"/>
          <w:szCs w:val="24"/>
        </w:rPr>
        <w:t>____________________________________________________</w:t>
      </w:r>
    </w:p>
    <w:p w:rsidR="00E51A90" w:rsidRPr="00E51A90" w:rsidRDefault="00E51A90" w:rsidP="00E51A90">
      <w:pPr>
        <w:numPr>
          <w:ilvl w:val="0"/>
          <w:numId w:val="1"/>
        </w:numPr>
        <w:spacing w:after="0" w:line="360" w:lineRule="auto"/>
        <w:ind w:left="644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E51A90">
        <w:rPr>
          <w:rFonts w:ascii="Calibri" w:eastAsia="Calibri" w:hAnsi="Calibri" w:cs="Times New Roman"/>
          <w:b/>
          <w:sz w:val="24"/>
          <w:szCs w:val="24"/>
        </w:rPr>
        <w:t xml:space="preserve">POSSESSO PATENTE DI GUIDA </w:t>
      </w:r>
    </w:p>
    <w:p w:rsidR="00E51A90" w:rsidRPr="00E51A90" w:rsidRDefault="00E51A90" w:rsidP="00E51A9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SI                                              </w:t>
      </w: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NO</w:t>
      </w:r>
    </w:p>
    <w:p w:rsidR="00E51A90" w:rsidRPr="00E51A90" w:rsidRDefault="00E51A90" w:rsidP="00E51A90">
      <w:pPr>
        <w:spacing w:after="0" w:line="360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E51A90">
        <w:rPr>
          <w:rFonts w:ascii="Calibri" w:eastAsia="Calibri" w:hAnsi="Calibri" w:cs="Times New Roman"/>
          <w:b/>
          <w:sz w:val="24"/>
          <w:szCs w:val="24"/>
        </w:rPr>
        <w:t xml:space="preserve">AUTOMUNITO/A </w:t>
      </w:r>
    </w:p>
    <w:p w:rsidR="00E51A90" w:rsidRPr="004039B0" w:rsidRDefault="00E51A90" w:rsidP="004039B0">
      <w:pPr>
        <w:spacing w:after="0"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SI                                              </w:t>
      </w:r>
      <w:r w:rsidRPr="00E51A90">
        <w:rPr>
          <w:rFonts w:ascii="Calibri" w:eastAsia="Calibri" w:hAnsi="Calibri" w:cs="Times New Roman"/>
          <w:sz w:val="24"/>
          <w:szCs w:val="24"/>
        </w:rPr>
        <w:sym w:font="Wingdings" w:char="F06F"/>
      </w:r>
      <w:r w:rsidRPr="00E51A90">
        <w:rPr>
          <w:rFonts w:ascii="Calibri" w:eastAsia="Calibri" w:hAnsi="Calibri" w:cs="Times New Roman"/>
          <w:sz w:val="24"/>
          <w:szCs w:val="24"/>
        </w:rPr>
        <w:t xml:space="preserve"> NO</w:t>
      </w: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-BoldMT" w:hAnsi="Calibri" w:cs="Arial-BoldMT"/>
          <w:bCs/>
          <w:sz w:val="24"/>
          <w:szCs w:val="24"/>
        </w:rPr>
      </w:pPr>
      <w:r w:rsidRPr="00E51A90">
        <w:rPr>
          <w:rFonts w:ascii="Calibri" w:eastAsia="Arial-BoldMT" w:hAnsi="Calibri" w:cs="Arial-BoldMT"/>
          <w:bCs/>
          <w:sz w:val="24"/>
          <w:szCs w:val="24"/>
        </w:rPr>
        <w:t>L’assistente familiare iscritto al Registro deve tempe</w:t>
      </w:r>
      <w:r w:rsidR="004039B0">
        <w:rPr>
          <w:rFonts w:ascii="Calibri" w:eastAsia="Arial-BoldMT" w:hAnsi="Calibri" w:cs="Arial-BoldMT"/>
          <w:bCs/>
          <w:sz w:val="24"/>
          <w:szCs w:val="24"/>
        </w:rPr>
        <w:t xml:space="preserve">stivamente comunicare all’ </w:t>
      </w:r>
      <w:r w:rsidRPr="00E51A90">
        <w:rPr>
          <w:rFonts w:ascii="Calibri" w:eastAsia="Arial-BoldMT" w:hAnsi="Calibri" w:cs="Arial-BoldMT"/>
          <w:bCs/>
          <w:sz w:val="24"/>
          <w:szCs w:val="24"/>
        </w:rPr>
        <w:t>Ambito qualunque variazione sui dati personali o sulla sussistenza dei requisiti per lo svolgimento dell’attività di assistente familiare o rispetto allo stato di disponibilità /non disponibilità lavorativa.</w:t>
      </w: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ArialMT" w:hAnsi="Calibri" w:cs="ArialMT"/>
          <w:sz w:val="24"/>
          <w:szCs w:val="24"/>
        </w:rPr>
      </w:pP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ArialMT" w:hAnsi="Calibri" w:cs="ArialMT"/>
          <w:sz w:val="24"/>
          <w:szCs w:val="24"/>
        </w:rPr>
      </w:pPr>
      <w:r w:rsidRPr="00E51A90">
        <w:rPr>
          <w:rFonts w:ascii="Calibri" w:eastAsia="ArialMT" w:hAnsi="Calibri" w:cs="ArialMT"/>
          <w:sz w:val="24"/>
          <w:szCs w:val="24"/>
        </w:rPr>
        <w:t>Qualunque variazione sui dati personali o sui requisiti professionali deve essere tempestivamente comunicata da parte della lavor</w:t>
      </w:r>
      <w:r w:rsidR="004039B0">
        <w:rPr>
          <w:rFonts w:ascii="Calibri" w:eastAsia="ArialMT" w:hAnsi="Calibri" w:cs="ArialMT"/>
          <w:sz w:val="24"/>
          <w:szCs w:val="24"/>
        </w:rPr>
        <w:t xml:space="preserve">atrice/del lavoratore all’ </w:t>
      </w:r>
      <w:r w:rsidRPr="00E51A90">
        <w:rPr>
          <w:rFonts w:ascii="Calibri" w:eastAsia="ArialMT" w:hAnsi="Calibri" w:cs="ArialMT"/>
          <w:sz w:val="24"/>
          <w:szCs w:val="24"/>
        </w:rPr>
        <w:t>Ambito per il necessario aggiornamento del Registro.</w:t>
      </w: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MT" w:hAnsi="Calibri" w:cs="ArialMT"/>
          <w:sz w:val="24"/>
          <w:szCs w:val="24"/>
        </w:rPr>
      </w:pP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E51A90">
        <w:rPr>
          <w:rFonts w:ascii="Calibri" w:eastAsia="ArialMT" w:hAnsi="Calibri" w:cs="ArialMT"/>
          <w:sz w:val="24"/>
          <w:szCs w:val="24"/>
        </w:rPr>
        <w:t>L’iscrizione al Registro ha validità annuale, salvo rinnovo.</w:t>
      </w: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7030A0"/>
        </w:rPr>
      </w:pPr>
    </w:p>
    <w:p w:rsidR="00E51A90" w:rsidRPr="00E51A90" w:rsidRDefault="004039B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MT" w:hAnsi="Calibri" w:cs="ArialMT"/>
          <w:sz w:val="24"/>
          <w:szCs w:val="24"/>
        </w:rPr>
      </w:pPr>
      <w:r>
        <w:rPr>
          <w:rFonts w:ascii="Calibri" w:eastAsia="ArialMT" w:hAnsi="Calibri" w:cs="ArialMT"/>
          <w:sz w:val="24"/>
          <w:szCs w:val="24"/>
        </w:rPr>
        <w:t xml:space="preserve">L’ </w:t>
      </w:r>
      <w:r w:rsidR="005A41BF">
        <w:rPr>
          <w:rFonts w:ascii="Calibri" w:eastAsia="ArialMT" w:hAnsi="Calibri" w:cs="ArialMT"/>
          <w:sz w:val="24"/>
          <w:szCs w:val="24"/>
        </w:rPr>
        <w:t xml:space="preserve">Ambito </w:t>
      </w:r>
      <w:r w:rsidR="00E51A90" w:rsidRPr="00E51A90">
        <w:rPr>
          <w:rFonts w:ascii="Calibri" w:eastAsia="ArialMT" w:hAnsi="Calibri" w:cs="ArialMT"/>
          <w:sz w:val="24"/>
          <w:szCs w:val="24"/>
        </w:rPr>
        <w:t xml:space="preserve">effettua controlli a campione al fine di verificare la sussistenza dei requisiti. </w:t>
      </w: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MT" w:hAnsi="Calibri" w:cs="ArialMT"/>
          <w:color w:val="7030A0"/>
          <w:sz w:val="24"/>
          <w:szCs w:val="24"/>
        </w:rPr>
      </w:pP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MT" w:hAnsi="Calibri" w:cs="ArialMT"/>
          <w:color w:val="7030A0"/>
          <w:sz w:val="24"/>
          <w:szCs w:val="24"/>
        </w:rPr>
      </w:pP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-BoldMT" w:hAnsi="Calibri" w:cs="TimesNewRomanPS-BoldMT"/>
          <w:bCs/>
          <w:sz w:val="24"/>
          <w:szCs w:val="24"/>
        </w:rPr>
      </w:pPr>
      <w:r w:rsidRPr="00E51A90">
        <w:rPr>
          <w:rFonts w:ascii="Calibri" w:eastAsia="Arial-BoldMT" w:hAnsi="Calibri" w:cs="TimesNewRomanPS-BoldMT"/>
          <w:bCs/>
          <w:sz w:val="24"/>
          <w:szCs w:val="24"/>
        </w:rPr>
        <w:t>Ai sensi dell’art. 13 del Decreto Legislativo 30 giugno 2003, N. 196 si autorizza il Comune/Ambito al trattamento dei dati personali contenuti nella presente istanza, anche mediante l’utilizzo di procedure informatiche, nonché la comunicazione a terzi esclusivamente nell’ambito del procedimento per il quale la presente dichiarazione viene resa.</w:t>
      </w: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MT" w:hAnsi="Calibri" w:cs="ArialMT"/>
          <w:sz w:val="24"/>
          <w:szCs w:val="24"/>
        </w:rPr>
      </w:pP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MT" w:hAnsi="Calibri" w:cs="ArialMT"/>
          <w:sz w:val="24"/>
          <w:szCs w:val="24"/>
        </w:rPr>
      </w:pP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MT" w:hAnsi="Calibri" w:cs="ArialMT"/>
          <w:sz w:val="24"/>
          <w:szCs w:val="24"/>
        </w:rPr>
      </w:pP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MT" w:hAnsi="Calibri" w:cs="ArialMT"/>
          <w:sz w:val="24"/>
          <w:szCs w:val="24"/>
        </w:rPr>
      </w:pP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MT" w:hAnsi="Calibri" w:cs="ArialMT"/>
          <w:sz w:val="24"/>
          <w:szCs w:val="24"/>
        </w:rPr>
      </w:pP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MT" w:hAnsi="Calibri" w:cs="ArialMT"/>
          <w:sz w:val="24"/>
          <w:szCs w:val="24"/>
        </w:rPr>
      </w:pPr>
      <w:r w:rsidRPr="00E51A90">
        <w:rPr>
          <w:rFonts w:ascii="Calibri" w:eastAsia="ArialMT" w:hAnsi="Calibri" w:cs="ArialMT"/>
          <w:sz w:val="24"/>
          <w:szCs w:val="24"/>
        </w:rPr>
        <w:t>Li,  _______________________</w:t>
      </w: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MT" w:hAnsi="Calibri" w:cs="ArialMT"/>
          <w:sz w:val="24"/>
          <w:szCs w:val="24"/>
        </w:rPr>
      </w:pPr>
      <w:r w:rsidRPr="00E51A90">
        <w:rPr>
          <w:rFonts w:ascii="Calibri" w:eastAsia="ArialMT" w:hAnsi="Calibri" w:cs="ArialMT"/>
          <w:sz w:val="24"/>
          <w:szCs w:val="24"/>
        </w:rPr>
        <w:t xml:space="preserve">                                </w:t>
      </w: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MT" w:hAnsi="Calibri" w:cs="ArialMT"/>
          <w:sz w:val="24"/>
          <w:szCs w:val="24"/>
        </w:rPr>
      </w:pP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MT" w:hAnsi="Calibri" w:cs="ArialMT"/>
          <w:sz w:val="24"/>
          <w:szCs w:val="24"/>
        </w:rPr>
      </w:pPr>
      <w:r w:rsidRPr="00E51A90">
        <w:rPr>
          <w:rFonts w:ascii="Calibri" w:eastAsia="ArialMT" w:hAnsi="Calibri" w:cs="ArialMT"/>
          <w:sz w:val="24"/>
          <w:szCs w:val="24"/>
        </w:rPr>
        <w:t xml:space="preserve">       </w:t>
      </w:r>
      <w:r w:rsidRPr="00E51A90">
        <w:rPr>
          <w:rFonts w:ascii="Calibri" w:eastAsia="ArialMT" w:hAnsi="Calibri" w:cs="ArialMT"/>
          <w:sz w:val="24"/>
          <w:szCs w:val="24"/>
        </w:rPr>
        <w:tab/>
      </w:r>
      <w:r w:rsidRPr="00E51A90">
        <w:rPr>
          <w:rFonts w:ascii="Calibri" w:eastAsia="ArialMT" w:hAnsi="Calibri" w:cs="ArialMT"/>
          <w:sz w:val="24"/>
          <w:szCs w:val="24"/>
        </w:rPr>
        <w:tab/>
      </w:r>
      <w:r w:rsidRPr="00E51A90">
        <w:rPr>
          <w:rFonts w:ascii="Calibri" w:eastAsia="ArialMT" w:hAnsi="Calibri" w:cs="ArialMT"/>
          <w:sz w:val="24"/>
          <w:szCs w:val="24"/>
        </w:rPr>
        <w:tab/>
      </w:r>
      <w:r w:rsidRPr="00E51A90">
        <w:rPr>
          <w:rFonts w:ascii="Calibri" w:eastAsia="ArialMT" w:hAnsi="Calibri" w:cs="ArialMT"/>
          <w:sz w:val="24"/>
          <w:szCs w:val="24"/>
        </w:rPr>
        <w:tab/>
      </w:r>
      <w:r w:rsidRPr="00E51A90">
        <w:rPr>
          <w:rFonts w:ascii="Calibri" w:eastAsia="ArialMT" w:hAnsi="Calibri" w:cs="ArialMT"/>
          <w:sz w:val="24"/>
          <w:szCs w:val="24"/>
        </w:rPr>
        <w:tab/>
      </w:r>
      <w:r w:rsidRPr="00E51A90">
        <w:rPr>
          <w:rFonts w:ascii="Calibri" w:eastAsia="ArialMT" w:hAnsi="Calibri" w:cs="ArialMT"/>
          <w:sz w:val="24"/>
          <w:szCs w:val="24"/>
        </w:rPr>
        <w:tab/>
      </w:r>
      <w:r w:rsidRPr="00E51A90">
        <w:rPr>
          <w:rFonts w:ascii="Calibri" w:eastAsia="ArialMT" w:hAnsi="Calibri" w:cs="ArialMT"/>
          <w:sz w:val="24"/>
          <w:szCs w:val="24"/>
        </w:rPr>
        <w:tab/>
      </w:r>
      <w:r w:rsidRPr="00E51A90">
        <w:rPr>
          <w:rFonts w:ascii="Calibri" w:eastAsia="ArialMT" w:hAnsi="Calibri" w:cs="ArialMT"/>
          <w:sz w:val="24"/>
          <w:szCs w:val="24"/>
        </w:rPr>
        <w:tab/>
        <w:t>FIRMA</w:t>
      </w:r>
    </w:p>
    <w:p w:rsidR="00E51A90" w:rsidRPr="00E51A90" w:rsidRDefault="00E51A90" w:rsidP="00E51A90">
      <w:pPr>
        <w:autoSpaceDE w:val="0"/>
        <w:autoSpaceDN w:val="0"/>
        <w:adjustRightInd w:val="0"/>
        <w:spacing w:after="0" w:line="240" w:lineRule="auto"/>
        <w:ind w:left="4608" w:firstLine="348"/>
        <w:jc w:val="both"/>
        <w:rPr>
          <w:rFonts w:ascii="Calibri" w:eastAsia="Calibri" w:hAnsi="Calibri" w:cs="Times New Roman"/>
          <w:sz w:val="24"/>
          <w:szCs w:val="24"/>
        </w:rPr>
      </w:pPr>
      <w:r w:rsidRPr="00E51A90">
        <w:rPr>
          <w:rFonts w:ascii="Calibri" w:eastAsia="ArialMT" w:hAnsi="Calibri" w:cs="ArialMT"/>
          <w:sz w:val="24"/>
          <w:szCs w:val="24"/>
        </w:rPr>
        <w:t>_______________________________</w:t>
      </w:r>
    </w:p>
    <w:p w:rsidR="009C6DF0" w:rsidRDefault="009C6DF0"/>
    <w:sectPr w:rsidR="009C6DF0" w:rsidSect="008E3CC7"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CE4" w:rsidRDefault="00472CE4" w:rsidP="008E3CC7">
      <w:pPr>
        <w:spacing w:after="0" w:line="240" w:lineRule="auto"/>
      </w:pPr>
      <w:r>
        <w:separator/>
      </w:r>
    </w:p>
  </w:endnote>
  <w:endnote w:type="continuationSeparator" w:id="1">
    <w:p w:rsidR="00472CE4" w:rsidRDefault="00472CE4" w:rsidP="008E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78798"/>
      <w:docPartObj>
        <w:docPartGallery w:val="Page Numbers (Bottom of Page)"/>
        <w:docPartUnique/>
      </w:docPartObj>
    </w:sdtPr>
    <w:sdtContent>
      <w:p w:rsidR="006B2A0F" w:rsidRDefault="00CC60CD">
        <w:pPr>
          <w:pStyle w:val="Pidipagina"/>
          <w:jc w:val="center"/>
        </w:pPr>
        <w:fldSimple w:instr=" PAGE   \* MERGEFORMAT ">
          <w:r w:rsidR="000F1C48">
            <w:rPr>
              <w:noProof/>
            </w:rPr>
            <w:t>2</w:t>
          </w:r>
        </w:fldSimple>
      </w:p>
    </w:sdtContent>
  </w:sdt>
  <w:p w:rsidR="006B2A0F" w:rsidRDefault="006B2A0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CE4" w:rsidRDefault="00472CE4" w:rsidP="008E3CC7">
      <w:pPr>
        <w:spacing w:after="0" w:line="240" w:lineRule="auto"/>
      </w:pPr>
      <w:r>
        <w:separator/>
      </w:r>
    </w:p>
  </w:footnote>
  <w:footnote w:type="continuationSeparator" w:id="1">
    <w:p w:rsidR="00472CE4" w:rsidRDefault="00472CE4" w:rsidP="008E3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0D0A"/>
    <w:multiLevelType w:val="hybridMultilevel"/>
    <w:tmpl w:val="EA86B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A90"/>
    <w:rsid w:val="000B1F56"/>
    <w:rsid w:val="000F1C48"/>
    <w:rsid w:val="00233DC2"/>
    <w:rsid w:val="002541BE"/>
    <w:rsid w:val="002A180C"/>
    <w:rsid w:val="00392DFD"/>
    <w:rsid w:val="003E06F8"/>
    <w:rsid w:val="003E3277"/>
    <w:rsid w:val="004039B0"/>
    <w:rsid w:val="00472CE4"/>
    <w:rsid w:val="0050310B"/>
    <w:rsid w:val="00506D16"/>
    <w:rsid w:val="005A41BF"/>
    <w:rsid w:val="006116F3"/>
    <w:rsid w:val="006B2A0F"/>
    <w:rsid w:val="007B5763"/>
    <w:rsid w:val="008E3CC7"/>
    <w:rsid w:val="009C6DF0"/>
    <w:rsid w:val="009D51B3"/>
    <w:rsid w:val="00AF4F9C"/>
    <w:rsid w:val="00B57215"/>
    <w:rsid w:val="00CC60CD"/>
    <w:rsid w:val="00DD6096"/>
    <w:rsid w:val="00E51A90"/>
    <w:rsid w:val="00EF4CF0"/>
    <w:rsid w:val="00F3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C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4F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E3C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3CC7"/>
  </w:style>
  <w:style w:type="paragraph" w:styleId="Pidipagina">
    <w:name w:val="footer"/>
    <w:basedOn w:val="Normale"/>
    <w:link w:val="PidipaginaCarattere"/>
    <w:uiPriority w:val="99"/>
    <w:unhideWhenUsed/>
    <w:rsid w:val="008E3C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Graziana Ponte</dc:creator>
  <cp:keywords/>
  <dc:description/>
  <cp:lastModifiedBy>sportelloana</cp:lastModifiedBy>
  <cp:revision>14</cp:revision>
  <cp:lastPrinted>2017-03-13T10:03:00Z</cp:lastPrinted>
  <dcterms:created xsi:type="dcterms:W3CDTF">2016-11-24T15:00:00Z</dcterms:created>
  <dcterms:modified xsi:type="dcterms:W3CDTF">2018-08-07T09:08:00Z</dcterms:modified>
</cp:coreProperties>
</file>