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91"/>
        <w:tblW w:w="9638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7" w:type="dxa"/>
          <w:right w:w="71" w:type="dxa"/>
        </w:tblCellMar>
        <w:tblLook w:val="0000"/>
      </w:tblPr>
      <w:tblGrid>
        <w:gridCol w:w="2348"/>
        <w:gridCol w:w="5015"/>
        <w:gridCol w:w="2275"/>
      </w:tblGrid>
      <w:tr w:rsidR="00840509" w:rsidRPr="00840509" w:rsidTr="00840509">
        <w:trPr>
          <w:cantSplit/>
          <w:trHeight w:val="733"/>
        </w:trPr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7" w:type="dxa"/>
            </w:tcMar>
            <w:vAlign w:val="center"/>
          </w:tcPr>
          <w:p w:rsidR="00840509" w:rsidRPr="00840509" w:rsidRDefault="00840509" w:rsidP="00840509">
            <w:pPr>
              <w:tabs>
                <w:tab w:val="center" w:pos="4819"/>
                <w:tab w:val="right" w:pos="9638"/>
              </w:tabs>
              <w:spacing w:before="48"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14"/>
                <w:lang w:val="fr-FR"/>
              </w:rPr>
            </w:pPr>
            <w:r w:rsidRPr="00840509">
              <w:rPr>
                <w:rFonts w:ascii="Times New Roman" w:eastAsia="Calibri" w:hAnsi="Times New Roman" w:cs="Times New Roman"/>
                <w:smallCaps/>
                <w:noProof/>
                <w:sz w:val="14"/>
                <w:lang w:eastAsia="it-IT"/>
              </w:rPr>
              <w:drawing>
                <wp:inline distT="0" distB="0" distL="0" distR="0">
                  <wp:extent cx="1304925" cy="599604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572" cy="627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7" w:type="dxa"/>
            </w:tcMar>
            <w:vAlign w:val="center"/>
          </w:tcPr>
          <w:p w:rsidR="00840509" w:rsidRPr="00840509" w:rsidRDefault="00840509" w:rsidP="0084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lang w:eastAsia="it-IT"/>
              </w:rPr>
              <w:t>MODULO INFORMATIVA PER CONSENSO PRIVACY</w:t>
            </w:r>
          </w:p>
          <w:p w:rsidR="00840509" w:rsidRPr="00840509" w:rsidRDefault="00840509" w:rsidP="0084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lang w:eastAsia="it-IT"/>
              </w:rPr>
              <w:t>iscrizione registro qualificato territoriale per le assistenti familiari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" w:type="dxa"/>
            </w:tcMar>
            <w:vAlign w:val="center"/>
          </w:tcPr>
          <w:p w:rsidR="00840509" w:rsidRPr="00840509" w:rsidRDefault="00840509" w:rsidP="0084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840509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Fondazione </w:t>
            </w:r>
            <w:proofErr w:type="spellStart"/>
            <w:r w:rsidRPr="00840509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Diakonia</w:t>
            </w:r>
            <w:proofErr w:type="spellEnd"/>
            <w:r w:rsidRPr="00840509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 dell’isola Giovanni XXIII - ONLUS</w:t>
            </w:r>
          </w:p>
        </w:tc>
      </w:tr>
    </w:tbl>
    <w:p w:rsidR="00840509" w:rsidRDefault="0084050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0"/>
        </w:rPr>
      </w:pP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b/>
          <w:bCs/>
          <w:iCs/>
          <w:color w:val="000000"/>
          <w:sz w:val="20"/>
        </w:rPr>
        <w:t xml:space="preserve">Azienda Isola </w:t>
      </w:r>
      <w:proofErr w:type="spellStart"/>
      <w:r w:rsidRPr="00840509">
        <w:rPr>
          <w:rFonts w:ascii="Times New Roman" w:eastAsia="Calibri" w:hAnsi="Times New Roman" w:cs="Times New Roman"/>
          <w:b/>
          <w:bCs/>
          <w:iCs/>
          <w:color w:val="000000"/>
          <w:sz w:val="20"/>
        </w:rPr>
        <w:t>a.s.c.</w:t>
      </w:r>
      <w:proofErr w:type="spellEnd"/>
      <w:r w:rsidRPr="00840509">
        <w:rPr>
          <w:rFonts w:ascii="Times New Roman" w:eastAsia="Calibri" w:hAnsi="Times New Roman" w:cs="Times New Roman"/>
          <w:b/>
          <w:bCs/>
          <w:iCs/>
          <w:color w:val="000000"/>
          <w:sz w:val="20"/>
        </w:rPr>
        <w:t xml:space="preserve"> </w:t>
      </w:r>
      <w:r w:rsidRPr="00840509">
        <w:rPr>
          <w:rFonts w:ascii="Times New Roman" w:eastAsia="Calibri" w:hAnsi="Times New Roman" w:cs="Times New Roman"/>
          <w:color w:val="000000"/>
          <w:sz w:val="20"/>
        </w:rPr>
        <w:t xml:space="preserve">con sede legale in Terno d'Isola, Via G. Bravi 16, </w:t>
      </w:r>
      <w:r w:rsidRPr="00840509">
        <w:rPr>
          <w:rFonts w:ascii="Times New Roman" w:eastAsia="Calibri" w:hAnsi="Times New Roman" w:cs="Times New Roman"/>
          <w:sz w:val="20"/>
        </w:rPr>
        <w:t xml:space="preserve">in qualità di 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>Titolare del trattamento dei dati personali</w:t>
      </w:r>
      <w:r w:rsidRPr="00840509">
        <w:rPr>
          <w:rFonts w:ascii="Times New Roman" w:eastAsia="Calibri" w:hAnsi="Times New Roman" w:cs="Times New Roman"/>
          <w:sz w:val="20"/>
        </w:rPr>
        <w:t xml:space="preserve"> ai sensi dell’art. 4 comma 7 e art. 24 del Regolamento UE 679/16, La informa che ai sensi dell’art 13 Regolamento UE n. 2016/679 (di seguito “GDPR”), recante disposizioni a tutela delle persone e di altri soggetti rispetto al trattamento dei dati personali da Lei forniti formeranno oggetto di trattamento nel rispetto della normativa sopra richiamata e degli obblighi di riservatezza cui è tenuta l'Azienda. </w:t>
      </w:r>
    </w:p>
    <w:p w:rsidR="00E47948" w:rsidRPr="00840509" w:rsidRDefault="00CE1B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>Trattamento di categorie particolari di dati personali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In relazione al progetto, l'Azienda potrà trattare categorie particolari di dati personali particolari ai sensi 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>art. 9 del GDPR .</w:t>
      </w:r>
    </w:p>
    <w:p w:rsidR="00CE1BB9" w:rsidRPr="00840509" w:rsidRDefault="00CE1BB9" w:rsidP="00CE1B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 w:rsidRPr="00840509">
        <w:rPr>
          <w:rFonts w:ascii="Times New Roman" w:hAnsi="Times New Roman" w:cs="Times New Roman"/>
          <w:b/>
          <w:bCs/>
          <w:color w:val="000000"/>
          <w:sz w:val="20"/>
        </w:rPr>
        <w:t xml:space="preserve">In relazione alla tipologia di misura, il Comune e l'Azienda potranno trattare categorie particolari di dati personali (art. 9 del GDPR) in quanto idonei a rivelare: </w:t>
      </w:r>
    </w:p>
    <w:p w:rsidR="00E47948" w:rsidRPr="00840509" w:rsidRDefault="00CE1BB9" w:rsidP="007A3C5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 w:rsidRPr="00840509">
        <w:rPr>
          <w:rFonts w:ascii="Times New Roman" w:hAnsi="Times New Roman" w:cs="Times New Roman"/>
          <w:b/>
          <w:bCs/>
          <w:color w:val="000000"/>
          <w:sz w:val="20"/>
        </w:rPr>
        <w:t xml:space="preserve">Dati </w:t>
      </w:r>
      <w:bookmarkStart w:id="0" w:name="_GoBack"/>
      <w:r w:rsidRPr="00840509">
        <w:rPr>
          <w:rFonts w:ascii="Times New Roman" w:hAnsi="Times New Roman" w:cs="Times New Roman"/>
          <w:b/>
          <w:bCs/>
          <w:color w:val="000000"/>
          <w:sz w:val="20"/>
        </w:rPr>
        <w:t xml:space="preserve">personali identificativi relativi alla </w:t>
      </w:r>
      <w:bookmarkEnd w:id="0"/>
      <w:r w:rsidRPr="00840509">
        <w:rPr>
          <w:rFonts w:ascii="Times New Roman" w:hAnsi="Times New Roman" w:cs="Times New Roman"/>
          <w:b/>
          <w:bCs/>
          <w:color w:val="000000"/>
          <w:sz w:val="20"/>
        </w:rPr>
        <w:t>situazione anagrafica, lavorativa, formativa</w:t>
      </w:r>
      <w:r w:rsidR="007A3C54" w:rsidRPr="00840509">
        <w:rPr>
          <w:rFonts w:ascii="Times New Roman" w:hAnsi="Times New Roman" w:cs="Times New Roman"/>
          <w:b/>
          <w:bCs/>
          <w:color w:val="000000"/>
          <w:sz w:val="20"/>
        </w:rPr>
        <w:t xml:space="preserve">  e sanitaria</w:t>
      </w:r>
      <w:r w:rsidRPr="00840509">
        <w:rPr>
          <w:rFonts w:ascii="Times New Roman" w:hAnsi="Times New Roman" w:cs="Times New Roman"/>
          <w:b/>
          <w:bCs/>
          <w:color w:val="000000"/>
          <w:sz w:val="20"/>
        </w:rPr>
        <w:t xml:space="preserve"> di tutti i componenti del nucleo familiare;</w:t>
      </w:r>
    </w:p>
    <w:p w:rsidR="00E47948" w:rsidRPr="00840509" w:rsidRDefault="00CE1BB9" w:rsidP="00CE1B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</w:rPr>
      </w:pPr>
      <w:r w:rsidRPr="00840509">
        <w:rPr>
          <w:rFonts w:ascii="Times New Roman" w:eastAsia="Calibri" w:hAnsi="Times New Roman" w:cs="Times New Roman"/>
          <w:b/>
          <w:bCs/>
          <w:sz w:val="20"/>
        </w:rPr>
        <w:t>Per i suddetti dati personali particolari l’interessato apponendo la firma in calce al presente documento presta il proprio consenso.</w:t>
      </w:r>
    </w:p>
    <w:p w:rsidR="00E47948" w:rsidRPr="00840509" w:rsidRDefault="00CE1B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 xml:space="preserve">Finalità del trattamento dei dati personali 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840509">
        <w:rPr>
          <w:rFonts w:ascii="Times New Roman" w:eastAsia="Calibri" w:hAnsi="Times New Roman" w:cs="Times New Roman"/>
          <w:b/>
          <w:bCs/>
          <w:sz w:val="20"/>
        </w:rPr>
        <w:t>I dati da Lei forniti verranno trattati dal personale incaricato dall'Azienda</w:t>
      </w:r>
      <w:r w:rsidRPr="00840509">
        <w:rPr>
          <w:rFonts w:ascii="Times New Roman" w:eastAsia="Calibri" w:hAnsi="Times New Roman" w:cs="Times New Roman"/>
          <w:b/>
          <w:bCs/>
          <w:iCs/>
          <w:color w:val="000000"/>
          <w:sz w:val="20"/>
        </w:rPr>
        <w:t>,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 xml:space="preserve"> nominato e autorizzato, per tutte le finalità legate alla </w:t>
      </w:r>
      <w:r w:rsidR="00C1673A" w:rsidRPr="00840509">
        <w:rPr>
          <w:rFonts w:ascii="Times New Roman" w:eastAsia="Calibri" w:hAnsi="Times New Roman" w:cs="Times New Roman"/>
          <w:b/>
          <w:bCs/>
          <w:sz w:val="20"/>
        </w:rPr>
        <w:t>richiesta di iscrizione al registro qualificato territoriale dell’Isola Bergamasca e della Bassa Val San Martino e per favorire l’incontro tra domanda e offerta di lavoro nell’ambito dell’assistenza familiare.</w:t>
      </w:r>
    </w:p>
    <w:p w:rsidR="00E47948" w:rsidRPr="00840509" w:rsidRDefault="00CE1B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 xml:space="preserve">Modalità di trattamento e conservazione 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I suoi dati personali saranno sottoposti a trattamento sia cartaceo che elettronico e/o automatizzato mettendo in atto misure tecniche ed organizzative adeguate per garantire un livello di sicurezza adeguato al rischio per garantire la sicurezza del trattamento (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>art. 32 del GDPR</w:t>
      </w:r>
      <w:r w:rsidRPr="00840509">
        <w:rPr>
          <w:rFonts w:ascii="Times New Roman" w:eastAsia="Calibri" w:hAnsi="Times New Roman" w:cs="Times New Roman"/>
          <w:sz w:val="20"/>
        </w:rPr>
        <w:t>) mediante soggetti appositamente incaricati e autorizzati.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trattamento dei Suoi dati personali sarà effettuato per mezzo delle seguenti operazioni art. 4, comma 2 del GDPR): </w:t>
      </w:r>
      <w:r w:rsidRPr="00840509">
        <w:rPr>
          <w:rFonts w:ascii="Times New Roman" w:eastAsia="Calibri" w:hAnsi="Times New Roman" w:cs="Times New Roman"/>
          <w:i/>
          <w:sz w:val="20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 w:rsidRPr="00840509">
        <w:rPr>
          <w:rFonts w:ascii="Times New Roman" w:eastAsia="Calibri" w:hAnsi="Times New Roman" w:cs="Times New Roman"/>
          <w:sz w:val="20"/>
        </w:rPr>
        <w:t xml:space="preserve">. 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:rsidR="00E47948" w:rsidRPr="00840509" w:rsidRDefault="00CE1B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 xml:space="preserve">Ambito di comunicazione e diffusione 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I dati potranno essere comunicati per le finalità segnalate ai seguenti soggetti:</w:t>
      </w:r>
    </w:p>
    <w:p w:rsidR="00E47948" w:rsidRPr="00840509" w:rsidRDefault="00CE1B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 w:rsidRPr="00840509">
        <w:rPr>
          <w:rFonts w:ascii="Times New Roman" w:hAnsi="Times New Roman" w:cs="Times New Roman"/>
          <w:b/>
          <w:bCs/>
          <w:color w:val="000000"/>
          <w:sz w:val="20"/>
        </w:rPr>
        <w:t>Enti pubblici;</w:t>
      </w:r>
    </w:p>
    <w:p w:rsidR="00E47948" w:rsidRPr="00840509" w:rsidRDefault="00380C0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 w:rsidRPr="00840509">
        <w:rPr>
          <w:rFonts w:ascii="Times New Roman" w:hAnsi="Times New Roman" w:cs="Times New Roman"/>
          <w:b/>
          <w:bCs/>
          <w:color w:val="000000"/>
          <w:sz w:val="20"/>
        </w:rPr>
        <w:t>Famiglie che richiedono assistenza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La informiamo che i dati raccolti non saranno mai diffusi e non saranno comunicati a soggetti o enti non precedentemente indicati, senza suo esplicito consenso.</w:t>
      </w:r>
    </w:p>
    <w:p w:rsidR="00E47948" w:rsidRPr="00840509" w:rsidRDefault="00CE1B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>Diritto dell’Interessato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In ogni momento, Lei ha il diritto di ottenere dall'Azienda la conferma che sia o meno in corso un trattamento di dati personali che la riguardano e di ottenere l’accesso ai dati personali e alle seguenti informazioni: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le finalità del trattamento;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le categorie di dati personali in questione;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>i destinatari o le categorie di destinatari a cui i dati personali sono stati o saranno comunicati;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quando possibile, il periodo di conservazione dei dati personali previsto oppure, se non è possibile, i criteri utilizzati per determinare tale periodo;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l'esistenza del suo diritto di chiedere la rettifica o la cancellazione dei dati personali o la limitazione del trattamento dei dati personali che lo riguardano o di opporsi al loro trattamento;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il diritto di proporre reclamo a un'autorità di controllo; 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>qualora i dati non siano raccolti presso di Lei, tutte le informazioni disponibili sulla loro origine;</w:t>
      </w:r>
    </w:p>
    <w:p w:rsidR="00E47948" w:rsidRPr="00840509" w:rsidRDefault="00CE1BB9">
      <w:pPr>
        <w:widowControl w:val="0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:rsidR="00E47948" w:rsidRPr="00840509" w:rsidRDefault="00E479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it-IT"/>
        </w:rPr>
      </w:pPr>
    </w:p>
    <w:p w:rsidR="00E47948" w:rsidRPr="00840509" w:rsidRDefault="00CE1B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 xml:space="preserve">In seguito a specifica richiesta, </w:t>
      </w:r>
      <w:r w:rsidRPr="00840509">
        <w:rPr>
          <w:rFonts w:ascii="Times New Roman" w:eastAsia="Times New Roman" w:hAnsi="Times New Roman" w:cs="Times New Roman"/>
          <w:b/>
          <w:bCs/>
          <w:sz w:val="20"/>
          <w:lang w:eastAsia="it-IT"/>
        </w:rPr>
        <w:t>l'Azienda</w:t>
      </w:r>
      <w:r w:rsidRPr="00840509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840509">
        <w:rPr>
          <w:rFonts w:ascii="Times New Roman" w:eastAsia="Times New Roman" w:hAnsi="Times New Roman" w:cs="Times New Roman"/>
          <w:sz w:val="20"/>
          <w:lang w:eastAsia="it-IT"/>
        </w:rPr>
        <w:t>fornisce una copia dei dati personali oggetto del trattamento. In caso di ulteriori copie richiesta da Lei, potrà essere addebitato un contributo spese ragionevole, basato sui costi amministrativi.</w:t>
      </w:r>
    </w:p>
    <w:p w:rsidR="00E47948" w:rsidRPr="00840509" w:rsidRDefault="00CE1B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840509">
        <w:rPr>
          <w:rFonts w:ascii="Times New Roman" w:eastAsia="Times New Roman" w:hAnsi="Times New Roman" w:cs="Times New Roman"/>
          <w:sz w:val="20"/>
          <w:lang w:eastAsia="it-IT"/>
        </w:rPr>
        <w:t>Il diritto di ottenere una copia non deve ledere i diritti e le libertà altrui.</w:t>
      </w:r>
    </w:p>
    <w:p w:rsidR="00E47948" w:rsidRPr="00840509" w:rsidRDefault="00E479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it-IT"/>
        </w:rPr>
      </w:pP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Lei ha il diritto di ottenere dall'Azienda la cancellazione dei dati personali che la riguardano, secondo quanto citato nell’art. 17 del GDPR, </w:t>
      </w:r>
      <w:r w:rsidRPr="00840509">
        <w:rPr>
          <w:rFonts w:ascii="Times New Roman" w:eastAsia="Calibri" w:hAnsi="Times New Roman" w:cs="Times New Roman"/>
          <w:b/>
          <w:sz w:val="20"/>
        </w:rPr>
        <w:t>Diritto alla cancellazione</w:t>
      </w:r>
      <w:r w:rsidRPr="00840509">
        <w:rPr>
          <w:rFonts w:ascii="Times New Roman" w:eastAsia="Calibri" w:hAnsi="Times New Roman" w:cs="Times New Roman"/>
          <w:sz w:val="20"/>
        </w:rPr>
        <w:t xml:space="preserve"> (diritto all’oblio), quando: </w:t>
      </w:r>
    </w:p>
    <w:p w:rsidR="00E47948" w:rsidRPr="00840509" w:rsidRDefault="00CE1BB9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lastRenderedPageBreak/>
        <w:t xml:space="preserve">i dati personali non sono più necessari rispetto alle finalità per le quali sono stati raccolti o trattati; </w:t>
      </w:r>
    </w:p>
    <w:p w:rsidR="00E47948" w:rsidRPr="00840509" w:rsidRDefault="00CE1BB9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Lei revoca il consenso su cui si basa il trattamento e se non sussiste altro fondamento giuridico per il trattamento; </w:t>
      </w:r>
    </w:p>
    <w:p w:rsidR="00E47948" w:rsidRPr="00840509" w:rsidRDefault="00CE1BB9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Lei si oppone al trattamento e non sussiste alcun motivo legittimo prevalente per procedere al trattamento;</w:t>
      </w:r>
    </w:p>
    <w:p w:rsidR="00E47948" w:rsidRPr="00840509" w:rsidRDefault="00CE1BB9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 dati personali sono stati trattati illecitamente; </w:t>
      </w:r>
    </w:p>
    <w:p w:rsidR="00E47948" w:rsidRPr="00840509" w:rsidRDefault="00CE1BB9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i dati personali devono essere cancellati per adempiere un obbligo legale previsto dal diritto italiano o dell'Unione Europea.</w:t>
      </w:r>
    </w:p>
    <w:p w:rsidR="00E47948" w:rsidRPr="00840509" w:rsidRDefault="00E47948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Lei ha il diritto di ottenere da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>ll'Azienda</w:t>
      </w:r>
      <w:r w:rsidRPr="00840509">
        <w:rPr>
          <w:rFonts w:ascii="Times New Roman" w:eastAsia="Calibri" w:hAnsi="Times New Roman" w:cs="Times New Roman"/>
          <w:sz w:val="20"/>
        </w:rPr>
        <w:t xml:space="preserve"> la limitazione del trattamento quando ricorre una delle seguenti ipotesi: </w:t>
      </w:r>
    </w:p>
    <w:p w:rsidR="00E47948" w:rsidRPr="00840509" w:rsidRDefault="00CE1BB9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contesta l’esattezza dei dati personali, per il periodo necessario al titolare del trattamento per verificare l’esattezza dei dati personali;</w:t>
      </w:r>
    </w:p>
    <w:p w:rsidR="00E47948" w:rsidRPr="00840509" w:rsidRDefault="00CE1B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trattamento è illecito e Lei si oppone alla cancellazione dei dati personali e chiede invece che ne sia limitato l’utilizzo; </w:t>
      </w:r>
    </w:p>
    <w:p w:rsidR="00E47948" w:rsidRPr="00840509" w:rsidRDefault="00CE1B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i dati personali sono necessari a Lei per l’accertamento, l’esercizio o la difesa di un diritto in sede giudiziaria, benché l'Azienda non ne abbia più bisogno ai fini del trattamento;</w:t>
      </w:r>
    </w:p>
    <w:p w:rsidR="00E47948" w:rsidRPr="00840509" w:rsidRDefault="00CE1B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si è opposto al trattamento, in attesa della verifica in merito alla eventuale prevalenza dei motivi legittimi dell'Azienda rispetto ai suoi.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b/>
          <w:bCs/>
          <w:sz w:val="20"/>
        </w:rPr>
        <w:t>L'Azienda</w:t>
      </w:r>
      <w:r w:rsidRPr="00840509">
        <w:rPr>
          <w:rFonts w:ascii="Times New Roman" w:eastAsia="Calibri" w:hAnsi="Times New Roman" w:cs="Times New Roman"/>
          <w:sz w:val="20"/>
        </w:rPr>
        <w:t xml:space="preserve"> 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Lei ha il diritto di ricevere in un formato strutturato, di uso comune e leggibile da dispositivo automatico, i dati personali che la riguardano forniti all'Azienda e ha diritto di trasmettere tali dati a un altro titolare del trattamento senza impedimenti da parte qualora:</w:t>
      </w:r>
    </w:p>
    <w:p w:rsidR="00E47948" w:rsidRPr="00840509" w:rsidRDefault="00CE1BB9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trattamento si basi sul consenso o su un contratto; </w:t>
      </w:r>
    </w:p>
    <w:p w:rsidR="00E47948" w:rsidRPr="00840509" w:rsidRDefault="00CE1BB9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il trattamento sia effettuato con mezzi automatizzati.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Lei ha diritto di ottenere la trasmissione diretta dei dati personali dall'Azienda ad altro titolare del trattamento, se tecnicamente fattibile.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Lei ha il diritto di opporsi in qualsiasi momento per motivi connessi alla sua situazione particolare, al trattamento dei dati personali che la riguardano, compresa la profilazione.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b/>
          <w:bCs/>
          <w:sz w:val="20"/>
        </w:rPr>
        <w:t xml:space="preserve">L'Azienda </w:t>
      </w:r>
      <w:r w:rsidRPr="00840509">
        <w:rPr>
          <w:rFonts w:ascii="Times New Roman" w:eastAsia="Calibri" w:hAnsi="Times New Roman" w:cs="Times New Roman"/>
          <w:sz w:val="20"/>
        </w:rPr>
        <w:t>si astiene dal trattare ulteriormente i dati personali salvo che dimostri l’esistenza di motivi legittimi cogenti per procedere al trattamento che prevalgono sui suoi interessi, sui suoi diritti e sulle sue  libertà oppure il trattamento è necessario per l’accertamento, l’esercizio o la difesa di un diritto in sede giudiziaria.</w:t>
      </w:r>
    </w:p>
    <w:p w:rsidR="00E47948" w:rsidRPr="00840509" w:rsidRDefault="00CE1BB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>Per esercitare i suoi diritti la preghiamo di inviare la richiesta al Responsabile della Protezione dei Dati (DPO</w:t>
      </w:r>
      <w:r w:rsidRPr="00840509">
        <w:rPr>
          <w:rFonts w:ascii="Times New Roman" w:eastAsia="Calibri" w:hAnsi="Times New Roman" w:cs="Times New Roman"/>
          <w:color w:val="000000"/>
          <w:sz w:val="20"/>
        </w:rPr>
        <w:t>) dell'Azienda nominato ai sensi art. 37 del GDPR, mediante</w:t>
      </w:r>
      <w:r w:rsidRPr="00840509">
        <w:rPr>
          <w:rFonts w:ascii="Times New Roman" w:eastAsia="Calibri" w:hAnsi="Times New Roman" w:cs="Times New Roman"/>
          <w:sz w:val="20"/>
        </w:rPr>
        <w:t xml:space="preserve"> comunicazione all’indirizzo:</w:t>
      </w:r>
      <w:r w:rsidRPr="00840509">
        <w:rPr>
          <w:rFonts w:ascii="Times New Roman" w:eastAsia="Calibri" w:hAnsi="Times New Roman" w:cs="Times New Roman"/>
          <w:b/>
          <w:bCs/>
          <w:sz w:val="20"/>
        </w:rPr>
        <w:t>dpo@aziendaisola.it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>_____________________________________________________________________________________</w:t>
      </w:r>
    </w:p>
    <w:p w:rsidR="00E47948" w:rsidRPr="00840509" w:rsidRDefault="00CE1BB9">
      <w:pPr>
        <w:spacing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b/>
          <w:sz w:val="20"/>
        </w:rPr>
        <w:t>Titolare Trattamento Dati, Responsabile Trattamento Dati, Responsabile Protezione Dati e Incaricati Autorizzati</w:t>
      </w:r>
      <w:r w:rsidRPr="00840509">
        <w:rPr>
          <w:rFonts w:ascii="Times New Roman" w:eastAsia="Calibri" w:hAnsi="Times New Roman" w:cs="Times New Roman"/>
          <w:sz w:val="20"/>
        </w:rPr>
        <w:t>:</w:t>
      </w:r>
    </w:p>
    <w:p w:rsidR="00E47948" w:rsidRPr="00840509" w:rsidRDefault="00CE1BB9" w:rsidP="00CE1B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Titolare del trattamento ai sensi art. 4 comma 7 e 24 del GDPR è Azienda Isola </w:t>
      </w:r>
      <w:proofErr w:type="spellStart"/>
      <w:r w:rsidRPr="00840509">
        <w:rPr>
          <w:rFonts w:ascii="Times New Roman" w:eastAsia="Calibri" w:hAnsi="Times New Roman" w:cs="Times New Roman"/>
          <w:sz w:val="20"/>
        </w:rPr>
        <w:t>a.s.c.</w:t>
      </w:r>
      <w:proofErr w:type="spellEnd"/>
      <w:r w:rsidRPr="00840509">
        <w:rPr>
          <w:rFonts w:ascii="Times New Roman" w:eastAsia="Calibri" w:hAnsi="Times New Roman" w:cs="Times New Roman"/>
          <w:sz w:val="20"/>
        </w:rPr>
        <w:t xml:space="preserve"> in persona del Direttore, Mina Mendola.</w:t>
      </w:r>
    </w:p>
    <w:p w:rsidR="00E47948" w:rsidRPr="00840509" w:rsidRDefault="00CE1BB9" w:rsidP="00CE1B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Responsabile del Trattamento per Azienda Isola </w:t>
      </w:r>
      <w:proofErr w:type="spellStart"/>
      <w:r w:rsidRPr="00840509">
        <w:rPr>
          <w:rFonts w:ascii="Times New Roman" w:eastAsia="Calibri" w:hAnsi="Times New Roman" w:cs="Times New Roman"/>
          <w:sz w:val="20"/>
        </w:rPr>
        <w:t>a.s.c.</w:t>
      </w:r>
      <w:proofErr w:type="spellEnd"/>
      <w:r w:rsidRPr="00840509">
        <w:rPr>
          <w:rFonts w:ascii="Times New Roman" w:eastAsia="Calibri" w:hAnsi="Times New Roman" w:cs="Times New Roman"/>
          <w:sz w:val="20"/>
        </w:rPr>
        <w:t xml:space="preserve"> ai sensi degli artt. 4, 28 del GDPR è Fabiola Alesi.</w:t>
      </w:r>
    </w:p>
    <w:p w:rsidR="00E47948" w:rsidRPr="00840509" w:rsidRDefault="00CE1BB9" w:rsidP="00CE1B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Il Responsabile della Protezione Dati ai sensi art. 37 del GDPR per l'Azienda è l'avv. Papa </w:t>
      </w:r>
      <w:proofErr w:type="spellStart"/>
      <w:r w:rsidRPr="00840509">
        <w:rPr>
          <w:rFonts w:ascii="Times New Roman" w:eastAsia="Calibri" w:hAnsi="Times New Roman" w:cs="Times New Roman"/>
          <w:sz w:val="20"/>
        </w:rPr>
        <w:t>Abdoulaye</w:t>
      </w:r>
      <w:proofErr w:type="spellEnd"/>
      <w:r w:rsidRPr="00840509">
        <w:rPr>
          <w:rFonts w:ascii="Times New Roman" w:eastAsia="Calibri" w:hAnsi="Times New Roman" w:cs="Times New Roman"/>
          <w:sz w:val="20"/>
        </w:rPr>
        <w:t xml:space="preserve"> </w:t>
      </w:r>
      <w:proofErr w:type="spellStart"/>
      <w:r w:rsidRPr="00840509">
        <w:rPr>
          <w:rFonts w:ascii="Times New Roman" w:eastAsia="Calibri" w:hAnsi="Times New Roman" w:cs="Times New Roman"/>
          <w:sz w:val="20"/>
        </w:rPr>
        <w:t>Mbodj</w:t>
      </w:r>
      <w:proofErr w:type="spellEnd"/>
      <w:r w:rsidRPr="00840509">
        <w:rPr>
          <w:rFonts w:ascii="Times New Roman" w:eastAsia="Calibri" w:hAnsi="Times New Roman" w:cs="Times New Roman"/>
          <w:sz w:val="20"/>
        </w:rPr>
        <w:t>.</w:t>
      </w:r>
    </w:p>
    <w:p w:rsidR="007A3C54" w:rsidRPr="00840509" w:rsidRDefault="007A3C54" w:rsidP="007A3C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40509">
        <w:rPr>
          <w:rFonts w:ascii="Times New Roman" w:eastAsia="Calibri" w:hAnsi="Times New Roman" w:cs="Times New Roman"/>
          <w:sz w:val="20"/>
        </w:rPr>
        <w:t xml:space="preserve">RESPONSABILE ESTERNO DEL TRATTAMENTO è la Fondazione </w:t>
      </w:r>
      <w:proofErr w:type="spellStart"/>
      <w:r w:rsidRPr="00840509">
        <w:rPr>
          <w:rFonts w:ascii="Times New Roman" w:eastAsia="Calibri" w:hAnsi="Times New Roman" w:cs="Times New Roman"/>
          <w:sz w:val="20"/>
        </w:rPr>
        <w:t>Diakonia</w:t>
      </w:r>
      <w:proofErr w:type="spellEnd"/>
      <w:r w:rsidRPr="00840509">
        <w:rPr>
          <w:rFonts w:ascii="Times New Roman" w:eastAsia="Calibri" w:hAnsi="Times New Roman" w:cs="Times New Roman"/>
          <w:sz w:val="20"/>
        </w:rPr>
        <w:t xml:space="preserve"> dell’Isola Giovanni XXIII </w:t>
      </w:r>
    </w:p>
    <w:p w:rsidR="007A3C54" w:rsidRPr="00840509" w:rsidRDefault="007A3C54" w:rsidP="00CE1B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CE1BB9" w:rsidRPr="00840509" w:rsidRDefault="00CE1BB9" w:rsidP="00CE1B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/>
      </w:tblPr>
      <w:tblGrid>
        <w:gridCol w:w="9628"/>
      </w:tblGrid>
      <w:tr w:rsidR="00E47948" w:rsidRPr="00840509">
        <w:trPr>
          <w:cantSplit/>
          <w:trHeight w:val="2657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E47948" w:rsidRPr="00840509" w:rsidRDefault="007A3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ll</w:t>
            </w:r>
            <w:proofErr w:type="spellEnd"/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 xml:space="preserve">/la </w:t>
            </w:r>
            <w:r w:rsidR="00CE1BB9" w:rsidRPr="00840509">
              <w:rPr>
                <w:rFonts w:ascii="Times New Roman" w:eastAsia="Calibri" w:hAnsi="Times New Roman" w:cs="Times New Roman"/>
                <w:b/>
                <w:sz w:val="20"/>
              </w:rPr>
              <w:t xml:space="preserve"> sottoscritt</w:t>
            </w: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o/a</w:t>
            </w:r>
          </w:p>
          <w:p w:rsidR="00E47948" w:rsidRPr="00840509" w:rsidRDefault="00CE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_______________________</w:t>
            </w:r>
            <w:r w:rsidR="007A3C54" w:rsidRPr="00840509">
              <w:rPr>
                <w:rFonts w:ascii="Times New Roman" w:eastAsia="Calibri" w:hAnsi="Times New Roman" w:cs="Times New Roman"/>
                <w:b/>
                <w:sz w:val="20"/>
              </w:rPr>
              <w:t>_________________________________________</w:t>
            </w: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______</w:t>
            </w:r>
          </w:p>
          <w:p w:rsidR="00E47948" w:rsidRPr="00840509" w:rsidRDefault="00CE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 xml:space="preserve">nato/a a _______________________ il______________________ </w:t>
            </w:r>
          </w:p>
          <w:p w:rsidR="00E47948" w:rsidRPr="00840509" w:rsidRDefault="00CE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dichiarano di aver preso visione dell’informativa ai sensi degli artt.</w:t>
            </w:r>
            <w:r w:rsidRPr="00840509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4, 5, 7 e 13 del GDPR, di averne compreso i contenuti, i diritti e le finalità e, pertanto, prestano il consenso e autorizzano </w:t>
            </w: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 xml:space="preserve">il trattamento dei dati personali da parte di Azienda Isola </w:t>
            </w:r>
            <w:proofErr w:type="spellStart"/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a.s.c.</w:t>
            </w:r>
            <w:proofErr w:type="spellEnd"/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 xml:space="preserve"> in conformità al Regolamento UE 679/16 e successive modifiche ed integrazioni.</w:t>
            </w:r>
          </w:p>
        </w:tc>
      </w:tr>
      <w:tr w:rsidR="00E47948" w:rsidRPr="00840509">
        <w:trPr>
          <w:cantSplit/>
          <w:trHeight w:val="931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E47948" w:rsidRPr="00840509" w:rsidRDefault="00CE1BB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40509">
              <w:rPr>
                <w:rFonts w:ascii="Times New Roman" w:eastAsia="Calibri" w:hAnsi="Times New Roman" w:cs="Times New Roman"/>
                <w:b/>
                <w:sz w:val="20"/>
              </w:rPr>
              <w:t>li, _________________________________</w:t>
            </w:r>
          </w:p>
        </w:tc>
      </w:tr>
      <w:tr w:rsidR="00E47948" w:rsidRPr="00840509">
        <w:trPr>
          <w:cantSplit/>
          <w:trHeight w:val="558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E47948" w:rsidRPr="00840509" w:rsidRDefault="00CE1BB9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Times New Roman" w:hAnsi="Times New Roman" w:cs="Times New Roman"/>
                <w:b/>
                <w:sz w:val="20"/>
                <w:lang w:eastAsia="it-IT"/>
              </w:rPr>
              <w:t>Firma</w:t>
            </w:r>
          </w:p>
          <w:p w:rsidR="00E47948" w:rsidRPr="00840509" w:rsidRDefault="00CE1B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84050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lang w:eastAsia="it-IT"/>
              </w:rPr>
              <w:t>________________________________</w:t>
            </w:r>
          </w:p>
          <w:p w:rsidR="00E47948" w:rsidRPr="00840509" w:rsidRDefault="00CE1B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40509">
              <w:rPr>
                <w:rFonts w:ascii="Times New Roman" w:hAnsi="Times New Roman" w:cs="Times New Roman"/>
                <w:b/>
                <w:bCs/>
                <w:sz w:val="20"/>
              </w:rPr>
              <w:t>________________________________</w:t>
            </w:r>
          </w:p>
        </w:tc>
      </w:tr>
    </w:tbl>
    <w:p w:rsidR="00E47948" w:rsidRPr="00840509" w:rsidRDefault="00E47948">
      <w:pPr>
        <w:rPr>
          <w:rFonts w:ascii="Times New Roman" w:hAnsi="Times New Roman" w:cs="Times New Roman"/>
          <w:sz w:val="20"/>
        </w:rPr>
      </w:pPr>
    </w:p>
    <w:sectPr w:rsidR="00E47948" w:rsidRPr="00840509" w:rsidSect="00840509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E1D"/>
    <w:multiLevelType w:val="multilevel"/>
    <w:tmpl w:val="23B8B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308AB"/>
    <w:multiLevelType w:val="multilevel"/>
    <w:tmpl w:val="910607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C3F57E3"/>
    <w:multiLevelType w:val="multilevel"/>
    <w:tmpl w:val="B8285A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D5C7818"/>
    <w:multiLevelType w:val="multilevel"/>
    <w:tmpl w:val="16B2F1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4EF70F17"/>
    <w:multiLevelType w:val="multilevel"/>
    <w:tmpl w:val="0F244E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451F30"/>
    <w:multiLevelType w:val="hybridMultilevel"/>
    <w:tmpl w:val="B3381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355E"/>
    <w:multiLevelType w:val="multilevel"/>
    <w:tmpl w:val="35BE15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005BF"/>
    <w:multiLevelType w:val="multilevel"/>
    <w:tmpl w:val="34029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5"/>
  <w:displayHorizontalDrawingGridEvery w:val="2"/>
  <w:characterSpacingControl w:val="doNotCompress"/>
  <w:compat/>
  <w:rsids>
    <w:rsidRoot w:val="00E47948"/>
    <w:rsid w:val="00061715"/>
    <w:rsid w:val="00380C00"/>
    <w:rsid w:val="00412C37"/>
    <w:rsid w:val="007A3C54"/>
    <w:rsid w:val="00840509"/>
    <w:rsid w:val="008C68BE"/>
    <w:rsid w:val="00C1673A"/>
    <w:rsid w:val="00CE1BB9"/>
    <w:rsid w:val="00D0144D"/>
    <w:rsid w:val="00E47948"/>
    <w:rsid w:val="00F1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44D"/>
    <w:pPr>
      <w:spacing w:after="160"/>
    </w:pPr>
    <w:rPr>
      <w:color w:val="00000A"/>
      <w:sz w:val="22"/>
    </w:rPr>
  </w:style>
  <w:style w:type="paragraph" w:styleId="Titolo1">
    <w:name w:val="heading 1"/>
    <w:basedOn w:val="Titolo"/>
    <w:rsid w:val="00D0144D"/>
    <w:pPr>
      <w:outlineLvl w:val="0"/>
    </w:pPr>
  </w:style>
  <w:style w:type="paragraph" w:styleId="Titolo2">
    <w:name w:val="heading 2"/>
    <w:basedOn w:val="Titolo"/>
    <w:rsid w:val="00D0144D"/>
    <w:pPr>
      <w:outlineLvl w:val="1"/>
    </w:pPr>
  </w:style>
  <w:style w:type="paragraph" w:styleId="Titolo3">
    <w:name w:val="heading 3"/>
    <w:basedOn w:val="Titolo"/>
    <w:rsid w:val="00D0144D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C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D0144D"/>
    <w:rPr>
      <w:rFonts w:eastAsia="Times New Roman" w:cs="Times New Roman"/>
    </w:rPr>
  </w:style>
  <w:style w:type="character" w:customStyle="1" w:styleId="ListLabel2">
    <w:name w:val="ListLabel 2"/>
    <w:qFormat/>
    <w:rsid w:val="00D0144D"/>
    <w:rPr>
      <w:rFonts w:cs="Courier New"/>
    </w:rPr>
  </w:style>
  <w:style w:type="character" w:customStyle="1" w:styleId="ListLabel3">
    <w:name w:val="ListLabel 3"/>
    <w:qFormat/>
    <w:rsid w:val="00D0144D"/>
    <w:rPr>
      <w:rFonts w:cs="Times New Roman"/>
    </w:rPr>
  </w:style>
  <w:style w:type="character" w:customStyle="1" w:styleId="ListLabel4">
    <w:name w:val="ListLabel 4"/>
    <w:qFormat/>
    <w:rsid w:val="00D0144D"/>
    <w:rPr>
      <w:rFonts w:cs="Courier New"/>
    </w:rPr>
  </w:style>
  <w:style w:type="character" w:customStyle="1" w:styleId="ListLabel5">
    <w:name w:val="ListLabel 5"/>
    <w:qFormat/>
    <w:rsid w:val="00D0144D"/>
    <w:rPr>
      <w:rFonts w:cs="Wingdings"/>
    </w:rPr>
  </w:style>
  <w:style w:type="character" w:customStyle="1" w:styleId="ListLabel6">
    <w:name w:val="ListLabel 6"/>
    <w:qFormat/>
    <w:rsid w:val="00D0144D"/>
    <w:rPr>
      <w:rFonts w:cs="Symbol"/>
    </w:rPr>
  </w:style>
  <w:style w:type="character" w:customStyle="1" w:styleId="ListLabel7">
    <w:name w:val="ListLabel 7"/>
    <w:qFormat/>
    <w:rsid w:val="00D0144D"/>
    <w:rPr>
      <w:rFonts w:cs="Times New Roman"/>
    </w:rPr>
  </w:style>
  <w:style w:type="character" w:customStyle="1" w:styleId="ListLabel8">
    <w:name w:val="ListLabel 8"/>
    <w:qFormat/>
    <w:rsid w:val="00D0144D"/>
    <w:rPr>
      <w:rFonts w:cs="Courier New"/>
    </w:rPr>
  </w:style>
  <w:style w:type="character" w:customStyle="1" w:styleId="ListLabel9">
    <w:name w:val="ListLabel 9"/>
    <w:qFormat/>
    <w:rsid w:val="00D0144D"/>
    <w:rPr>
      <w:rFonts w:cs="Wingdings"/>
    </w:rPr>
  </w:style>
  <w:style w:type="character" w:customStyle="1" w:styleId="ListLabel10">
    <w:name w:val="ListLabel 10"/>
    <w:qFormat/>
    <w:rsid w:val="00D0144D"/>
    <w:rPr>
      <w:rFonts w:cs="Symbol"/>
    </w:rPr>
  </w:style>
  <w:style w:type="character" w:customStyle="1" w:styleId="ListLabel19">
    <w:name w:val="ListLabel 19"/>
    <w:qFormat/>
    <w:rsid w:val="00D0144D"/>
    <w:rPr>
      <w:rFonts w:cs="Courier New"/>
    </w:rPr>
  </w:style>
  <w:style w:type="character" w:customStyle="1" w:styleId="ListLabel20">
    <w:name w:val="ListLabel 20"/>
    <w:qFormat/>
    <w:rsid w:val="00D0144D"/>
    <w:rPr>
      <w:rFonts w:cs="Times New Roman"/>
      <w:b/>
    </w:rPr>
  </w:style>
  <w:style w:type="character" w:customStyle="1" w:styleId="ListLabel21">
    <w:name w:val="ListLabel 21"/>
    <w:qFormat/>
    <w:rsid w:val="00D0144D"/>
    <w:rPr>
      <w:rFonts w:cs="Courier New"/>
    </w:rPr>
  </w:style>
  <w:style w:type="character" w:customStyle="1" w:styleId="ListLabel22">
    <w:name w:val="ListLabel 22"/>
    <w:qFormat/>
    <w:rsid w:val="00D0144D"/>
    <w:rPr>
      <w:rFonts w:cs="Wingdings"/>
    </w:rPr>
  </w:style>
  <w:style w:type="character" w:customStyle="1" w:styleId="ListLabel23">
    <w:name w:val="ListLabel 23"/>
    <w:qFormat/>
    <w:rsid w:val="00D0144D"/>
    <w:rPr>
      <w:rFonts w:cs="Symbol"/>
    </w:rPr>
  </w:style>
  <w:style w:type="paragraph" w:styleId="Titolo">
    <w:name w:val="Title"/>
    <w:basedOn w:val="Normale"/>
    <w:next w:val="Corpodeltesto1"/>
    <w:qFormat/>
    <w:rsid w:val="00D014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D0144D"/>
    <w:pPr>
      <w:spacing w:after="140" w:line="288" w:lineRule="auto"/>
    </w:pPr>
  </w:style>
  <w:style w:type="paragraph" w:styleId="Elenco">
    <w:name w:val="List"/>
    <w:basedOn w:val="Corpodeltesto1"/>
    <w:rsid w:val="00D0144D"/>
    <w:rPr>
      <w:rFonts w:cs="Arial"/>
    </w:rPr>
  </w:style>
  <w:style w:type="paragraph" w:styleId="Didascalia">
    <w:name w:val="caption"/>
    <w:basedOn w:val="Normale"/>
    <w:rsid w:val="00D014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0144D"/>
    <w:pPr>
      <w:suppressLineNumbers/>
    </w:pPr>
    <w:rPr>
      <w:rFonts w:cs="Arial"/>
    </w:rPr>
  </w:style>
  <w:style w:type="paragraph" w:customStyle="1" w:styleId="Quotations">
    <w:name w:val="Quotations"/>
    <w:basedOn w:val="Normale"/>
    <w:qFormat/>
    <w:rsid w:val="00D0144D"/>
  </w:style>
  <w:style w:type="paragraph" w:customStyle="1" w:styleId="Titoloprincipale">
    <w:name w:val="Titolo principale"/>
    <w:basedOn w:val="Titolo"/>
    <w:rsid w:val="00D0144D"/>
  </w:style>
  <w:style w:type="paragraph" w:styleId="Sottotitolo">
    <w:name w:val="Subtitle"/>
    <w:basedOn w:val="Titolo"/>
    <w:rsid w:val="00D0144D"/>
  </w:style>
  <w:style w:type="paragraph" w:styleId="Paragrafoelenco">
    <w:name w:val="List Paragraph"/>
    <w:basedOn w:val="Normale"/>
    <w:qFormat/>
    <w:rsid w:val="00D0144D"/>
    <w:pPr>
      <w:spacing w:after="0"/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C5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50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gamba</dc:creator>
  <cp:lastModifiedBy>user</cp:lastModifiedBy>
  <cp:revision>4</cp:revision>
  <dcterms:created xsi:type="dcterms:W3CDTF">2018-07-26T07:21:00Z</dcterms:created>
  <dcterms:modified xsi:type="dcterms:W3CDTF">2019-03-07T08:54:00Z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