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E1074" w14:textId="77777777" w:rsidR="00865568" w:rsidRDefault="00865568" w:rsidP="00865568">
      <w:pPr>
        <w:pStyle w:val="Default"/>
        <w:jc w:val="center"/>
      </w:pPr>
    </w:p>
    <w:p w14:paraId="2179F341" w14:textId="77777777" w:rsidR="00865568" w:rsidRDefault="00865568" w:rsidP="00865568"/>
    <w:p w14:paraId="5E75D888" w14:textId="77777777" w:rsidR="0048247F" w:rsidRPr="00CB7819" w:rsidRDefault="009A53E7" w:rsidP="00865568">
      <w:pPr>
        <w:rPr>
          <w:rFonts w:asciiTheme="majorHAnsi" w:hAnsiTheme="majorHAnsi"/>
          <w:b/>
          <w:sz w:val="28"/>
          <w:szCs w:val="28"/>
          <w:lang w:val="en-US"/>
        </w:rPr>
      </w:pPr>
      <w:r>
        <w:rPr>
          <w:rFonts w:asciiTheme="majorHAnsi" w:hAnsiTheme="majorHAnsi"/>
          <w:b/>
          <w:sz w:val="28"/>
          <w:szCs w:val="28"/>
          <w:lang w:val="en-US"/>
        </w:rPr>
        <w:t>P</w:t>
      </w:r>
      <w:r w:rsidRPr="009A53E7">
        <w:rPr>
          <w:rFonts w:asciiTheme="majorHAnsi" w:hAnsiTheme="majorHAnsi"/>
          <w:b/>
          <w:sz w:val="28"/>
          <w:szCs w:val="28"/>
          <w:lang w:val="en-US"/>
        </w:rPr>
        <w:t xml:space="preserve">ediculosis </w:t>
      </w:r>
      <w:r w:rsidR="00886CE1" w:rsidRPr="00CB7819">
        <w:rPr>
          <w:rFonts w:asciiTheme="majorHAnsi" w:hAnsiTheme="majorHAnsi"/>
          <w:b/>
          <w:sz w:val="28"/>
          <w:szCs w:val="28"/>
          <w:lang w:val="en-US"/>
        </w:rPr>
        <w:t>/Lice</w:t>
      </w:r>
      <w:r w:rsidR="00865568" w:rsidRPr="00CB7819">
        <w:rPr>
          <w:rFonts w:asciiTheme="majorHAnsi" w:hAnsiTheme="majorHAnsi"/>
          <w:b/>
          <w:sz w:val="28"/>
          <w:szCs w:val="28"/>
          <w:lang w:val="en-US"/>
        </w:rPr>
        <w:t xml:space="preserve"> Treatment </w:t>
      </w:r>
    </w:p>
    <w:p w14:paraId="6A00C407" w14:textId="77777777" w:rsidR="00865568" w:rsidRPr="00CB7819" w:rsidRDefault="00865568" w:rsidP="006A46F5">
      <w:pPr>
        <w:jc w:val="both"/>
        <w:rPr>
          <w:lang w:val="en-US"/>
        </w:rPr>
      </w:pPr>
    </w:p>
    <w:p w14:paraId="3A6D2C97" w14:textId="77777777" w:rsidR="006A46F5" w:rsidRPr="006A46F5" w:rsidRDefault="006A46F5" w:rsidP="006A46F5">
      <w:pPr>
        <w:spacing w:after="0" w:line="240" w:lineRule="auto"/>
        <w:jc w:val="both"/>
        <w:rPr>
          <w:rFonts w:eastAsia="Times New Roman" w:cs="Times New Roman"/>
          <w:color w:val="1C1E29"/>
          <w:lang w:val="en-US" w:eastAsia="it-IT"/>
        </w:rPr>
      </w:pPr>
      <w:r w:rsidRPr="006A46F5">
        <w:rPr>
          <w:rFonts w:eastAsia="Times New Roman" w:cs="Times New Roman"/>
          <w:color w:val="1C1E29"/>
          <w:lang w:val="en-US" w:eastAsia="it-IT"/>
        </w:rPr>
        <w:t>Considering that the contagion is only possible through direct contact, we ask parents to check their children carefully. The aim is to individuate the problem to intervene steadily avoiding further contagion from child to child.</w:t>
      </w:r>
    </w:p>
    <w:p w14:paraId="095473DA" w14:textId="77777777" w:rsidR="006A46F5" w:rsidRDefault="006A46F5" w:rsidP="006A46F5">
      <w:pPr>
        <w:spacing w:after="0" w:line="240" w:lineRule="auto"/>
        <w:jc w:val="both"/>
        <w:rPr>
          <w:rFonts w:eastAsia="Times New Roman" w:cs="Times New Roman"/>
          <w:color w:val="1C1E29"/>
          <w:lang w:val="en-US" w:eastAsia="it-IT"/>
        </w:rPr>
      </w:pPr>
      <w:r w:rsidRPr="006A46F5">
        <w:rPr>
          <w:rFonts w:eastAsia="Times New Roman" w:cs="Times New Roman"/>
          <w:color w:val="1C1E29"/>
          <w:lang w:val="en-US" w:eastAsia="it-IT"/>
        </w:rPr>
        <w:t>To this purpose is crucial:</w:t>
      </w:r>
    </w:p>
    <w:p w14:paraId="07ED2141" w14:textId="77777777" w:rsidR="006A46F5" w:rsidRPr="006A46F5" w:rsidRDefault="006A46F5" w:rsidP="006A46F5">
      <w:pPr>
        <w:spacing w:after="0" w:line="240" w:lineRule="auto"/>
        <w:jc w:val="both"/>
        <w:rPr>
          <w:rFonts w:eastAsia="Times New Roman" w:cs="Times New Roman"/>
          <w:color w:val="1C1E29"/>
          <w:lang w:val="en-US" w:eastAsia="it-IT"/>
        </w:rPr>
      </w:pPr>
    </w:p>
    <w:p w14:paraId="2F2170CA" w14:textId="77777777" w:rsidR="006A46F5" w:rsidRPr="006A46F5" w:rsidRDefault="006A46F5" w:rsidP="006A46F5">
      <w:pPr>
        <w:numPr>
          <w:ilvl w:val="0"/>
          <w:numId w:val="2"/>
        </w:numPr>
        <w:spacing w:after="0" w:line="240" w:lineRule="auto"/>
        <w:jc w:val="both"/>
        <w:rPr>
          <w:rFonts w:eastAsia="Times New Roman" w:cs="Times New Roman"/>
          <w:color w:val="1C1E29"/>
          <w:lang w:val="en-US" w:eastAsia="it-IT"/>
        </w:rPr>
      </w:pPr>
      <w:r>
        <w:rPr>
          <w:rFonts w:eastAsia="Times New Roman" w:cs="Times New Roman"/>
          <w:color w:val="1C1E29"/>
          <w:lang w:val="en-US" w:eastAsia="it-IT"/>
        </w:rPr>
        <w:t>To s</w:t>
      </w:r>
      <w:r w:rsidRPr="006A46F5">
        <w:rPr>
          <w:rFonts w:eastAsia="Times New Roman" w:cs="Times New Roman"/>
          <w:color w:val="1C1E29"/>
          <w:lang w:val="en-US" w:eastAsia="it-IT"/>
        </w:rPr>
        <w:t>tart the </w:t>
      </w:r>
      <w:r w:rsidRPr="006A46F5">
        <w:rPr>
          <w:rFonts w:eastAsia="Times New Roman" w:cs="Times New Roman"/>
          <w:b/>
          <w:bCs/>
          <w:color w:val="1C1E29"/>
          <w:lang w:val="en-US" w:eastAsia="it-IT"/>
        </w:rPr>
        <w:t>anti-lice treatment </w:t>
      </w:r>
      <w:r w:rsidRPr="006A46F5">
        <w:rPr>
          <w:rFonts w:eastAsia="Times New Roman" w:cs="Times New Roman"/>
          <w:color w:val="1C1E29"/>
          <w:lang w:val="en-US" w:eastAsia="it-IT"/>
        </w:rPr>
        <w:t>as soon as parasites have been spotted</w:t>
      </w:r>
    </w:p>
    <w:p w14:paraId="30F0B55F" w14:textId="77777777" w:rsidR="006A46F5" w:rsidRDefault="006A46F5" w:rsidP="006A46F5">
      <w:pPr>
        <w:numPr>
          <w:ilvl w:val="0"/>
          <w:numId w:val="2"/>
        </w:numPr>
        <w:spacing w:after="0" w:line="240" w:lineRule="auto"/>
        <w:jc w:val="both"/>
        <w:rPr>
          <w:rFonts w:eastAsia="Times New Roman" w:cs="Times New Roman"/>
          <w:color w:val="1C1E29"/>
          <w:lang w:val="en-US" w:eastAsia="it-IT"/>
        </w:rPr>
      </w:pPr>
      <w:r w:rsidRPr="006A46F5">
        <w:rPr>
          <w:rFonts w:eastAsia="Times New Roman" w:cs="Times New Roman"/>
          <w:color w:val="1C1E29"/>
          <w:lang w:val="en-US" w:eastAsia="it-IT"/>
        </w:rPr>
        <w:t>T</w:t>
      </w:r>
      <w:r>
        <w:rPr>
          <w:rFonts w:eastAsia="Times New Roman" w:cs="Times New Roman"/>
          <w:color w:val="1C1E29"/>
          <w:lang w:val="en-US" w:eastAsia="it-IT"/>
        </w:rPr>
        <w:t>hat t</w:t>
      </w:r>
      <w:r w:rsidRPr="006A46F5">
        <w:rPr>
          <w:rFonts w:eastAsia="Times New Roman" w:cs="Times New Roman"/>
          <w:color w:val="1C1E29"/>
          <w:lang w:val="en-US" w:eastAsia="it-IT"/>
        </w:rPr>
        <w:t>he child returns to school only when the treatment started</w:t>
      </w:r>
    </w:p>
    <w:p w14:paraId="1D6ADC00" w14:textId="77777777" w:rsidR="006A46F5" w:rsidRPr="006A46F5" w:rsidRDefault="006A46F5" w:rsidP="006A46F5">
      <w:pPr>
        <w:spacing w:after="0" w:line="240" w:lineRule="auto"/>
        <w:ind w:left="720"/>
        <w:jc w:val="both"/>
        <w:rPr>
          <w:rFonts w:eastAsia="Times New Roman" w:cs="Times New Roman"/>
          <w:color w:val="1C1E29"/>
          <w:lang w:val="en-US" w:eastAsia="it-IT"/>
        </w:rPr>
      </w:pPr>
    </w:p>
    <w:p w14:paraId="2786A15A" w14:textId="77777777" w:rsidR="006A46F5" w:rsidRDefault="006A46F5" w:rsidP="006A46F5">
      <w:pPr>
        <w:spacing w:after="0" w:line="240" w:lineRule="auto"/>
        <w:jc w:val="both"/>
        <w:rPr>
          <w:rFonts w:eastAsia="Times New Roman" w:cs="Times New Roman"/>
          <w:color w:val="1C1E29"/>
          <w:lang w:val="en-US" w:eastAsia="it-IT"/>
        </w:rPr>
      </w:pPr>
      <w:r w:rsidRPr="006A46F5">
        <w:rPr>
          <w:rFonts w:eastAsia="Times New Roman" w:cs="Times New Roman"/>
          <w:color w:val="1C1E29"/>
          <w:lang w:val="en-US" w:eastAsia="it-IT"/>
        </w:rPr>
        <w:t>As you already know, you can buy all the necessary products for the treatment in pharmacies without medical prescription.</w:t>
      </w:r>
    </w:p>
    <w:p w14:paraId="72E8B9C2" w14:textId="77777777" w:rsidR="006A46F5" w:rsidRPr="006A46F5" w:rsidRDefault="006A46F5" w:rsidP="006A46F5">
      <w:pPr>
        <w:spacing w:after="0" w:line="240" w:lineRule="auto"/>
        <w:jc w:val="both"/>
        <w:rPr>
          <w:rFonts w:eastAsia="Times New Roman" w:cs="Times New Roman"/>
          <w:color w:val="1C1E29"/>
          <w:lang w:val="en-US" w:eastAsia="it-IT"/>
        </w:rPr>
      </w:pPr>
    </w:p>
    <w:p w14:paraId="652B2CED" w14:textId="77777777" w:rsidR="006A46F5" w:rsidRDefault="006A46F5" w:rsidP="006A46F5">
      <w:pPr>
        <w:spacing w:after="0" w:line="240" w:lineRule="auto"/>
        <w:jc w:val="both"/>
        <w:rPr>
          <w:rFonts w:eastAsia="Times New Roman" w:cs="Times New Roman"/>
          <w:color w:val="1C1E29"/>
          <w:lang w:val="en-US" w:eastAsia="it-IT"/>
        </w:rPr>
      </w:pPr>
      <w:r w:rsidRPr="006A46F5">
        <w:rPr>
          <w:rFonts w:eastAsia="Times New Roman" w:cs="Times New Roman"/>
          <w:color w:val="1C1E29"/>
          <w:lang w:val="en-US" w:eastAsia="it-IT"/>
        </w:rPr>
        <w:t>Important: You must start the treatment only if lice are present; indeed, products are inadequate for prevention purposes, instead they increase the risk of allergies and/or irritation, as well as lice’s resistance.</w:t>
      </w:r>
    </w:p>
    <w:p w14:paraId="44677E34" w14:textId="77777777" w:rsidR="006A46F5" w:rsidRPr="006A46F5" w:rsidRDefault="006A46F5" w:rsidP="006A46F5">
      <w:pPr>
        <w:spacing w:after="0" w:line="240" w:lineRule="auto"/>
        <w:jc w:val="both"/>
        <w:rPr>
          <w:rFonts w:eastAsia="Times New Roman" w:cs="Times New Roman"/>
          <w:color w:val="1C1E29"/>
          <w:lang w:val="en-US" w:eastAsia="it-IT"/>
        </w:rPr>
      </w:pPr>
    </w:p>
    <w:p w14:paraId="51615F44" w14:textId="77777777" w:rsidR="006A46F5" w:rsidRDefault="006A46F5" w:rsidP="006A46F5">
      <w:pPr>
        <w:spacing w:after="0" w:line="240" w:lineRule="auto"/>
        <w:jc w:val="both"/>
        <w:rPr>
          <w:rFonts w:eastAsia="Times New Roman" w:cs="Times New Roman"/>
          <w:b/>
          <w:bCs/>
          <w:color w:val="1C1E29"/>
          <w:lang w:val="en-US" w:eastAsia="it-IT"/>
        </w:rPr>
      </w:pPr>
      <w:r w:rsidRPr="006A46F5">
        <w:rPr>
          <w:rFonts w:eastAsia="Times New Roman" w:cs="Times New Roman"/>
          <w:b/>
          <w:bCs/>
          <w:color w:val="1C1E29"/>
          <w:lang w:val="en-US" w:eastAsia="it-IT"/>
        </w:rPr>
        <w:t>If a child will “escape” from controls and eventual treatment, the wellness of each child would be endangered.</w:t>
      </w:r>
    </w:p>
    <w:p w14:paraId="1F908D65" w14:textId="77777777" w:rsidR="006A46F5" w:rsidRPr="006A46F5" w:rsidRDefault="006A46F5" w:rsidP="006A46F5">
      <w:pPr>
        <w:spacing w:after="0" w:line="240" w:lineRule="auto"/>
        <w:jc w:val="both"/>
        <w:rPr>
          <w:rFonts w:eastAsia="Times New Roman" w:cs="Times New Roman"/>
          <w:color w:val="1C1E29"/>
          <w:lang w:val="en-US" w:eastAsia="it-IT"/>
        </w:rPr>
      </w:pPr>
    </w:p>
    <w:p w14:paraId="078D1F6E" w14:textId="77777777" w:rsidR="006A46F5" w:rsidRPr="006A46F5" w:rsidRDefault="006A46F5" w:rsidP="006A46F5">
      <w:pPr>
        <w:spacing w:after="0" w:line="240" w:lineRule="auto"/>
        <w:jc w:val="both"/>
        <w:rPr>
          <w:rFonts w:eastAsia="Times New Roman" w:cs="Times New Roman"/>
          <w:color w:val="1C1E29"/>
          <w:lang w:val="en-US" w:eastAsia="it-IT"/>
        </w:rPr>
      </w:pPr>
      <w:r w:rsidRPr="006A46F5">
        <w:rPr>
          <w:rFonts w:eastAsia="Times New Roman" w:cs="Times New Roman"/>
          <w:color w:val="1C1E29"/>
          <w:lang w:val="en-US" w:eastAsia="it-IT"/>
        </w:rPr>
        <w:t>On the school website, it is possible to find an informative sheet related to th</w:t>
      </w:r>
      <w:r>
        <w:rPr>
          <w:rFonts w:eastAsia="Times New Roman" w:cs="Times New Roman"/>
          <w:color w:val="1C1E29"/>
          <w:lang w:val="en-US" w:eastAsia="it-IT"/>
        </w:rPr>
        <w:t>is</w:t>
      </w:r>
      <w:r w:rsidRPr="006A46F5">
        <w:rPr>
          <w:rFonts w:eastAsia="Times New Roman" w:cs="Times New Roman"/>
          <w:color w:val="1C1E29"/>
          <w:lang w:val="en-US" w:eastAsia="it-IT"/>
        </w:rPr>
        <w:t xml:space="preserve"> issue, provided by A.S.L.</w:t>
      </w:r>
    </w:p>
    <w:p w14:paraId="4BFB7A3B" w14:textId="77777777" w:rsidR="00CB7819" w:rsidRDefault="00CB7819" w:rsidP="006A46F5">
      <w:pPr>
        <w:jc w:val="both"/>
        <w:rPr>
          <w:lang w:val="en-US"/>
        </w:rPr>
      </w:pPr>
    </w:p>
    <w:p w14:paraId="098CF6EA" w14:textId="77777777" w:rsidR="006A46F5" w:rsidRDefault="006A46F5" w:rsidP="006A46F5">
      <w:pPr>
        <w:jc w:val="both"/>
        <w:rPr>
          <w:lang w:val="en-US"/>
        </w:rPr>
      </w:pPr>
      <w:r>
        <w:rPr>
          <w:lang w:val="en-US"/>
        </w:rPr>
        <w:t>We kindly ask parents to return the attachment n.1, which is a self-certification of the health check done by their child, to teachers (the coupon can be found also in the school diary).</w:t>
      </w:r>
    </w:p>
    <w:p w14:paraId="7FE91B70" w14:textId="77777777" w:rsidR="006A46F5" w:rsidRDefault="006A46F5">
      <w:pPr>
        <w:rPr>
          <w:lang w:val="en-US"/>
        </w:rPr>
      </w:pPr>
      <w:r>
        <w:rPr>
          <w:lang w:val="en-US"/>
        </w:rPr>
        <w:br w:type="page"/>
      </w:r>
    </w:p>
    <w:p w14:paraId="2CCE8CE0" w14:textId="77777777" w:rsidR="006A46F5" w:rsidRDefault="006A46F5" w:rsidP="006A46F5">
      <w:pPr>
        <w:jc w:val="both"/>
        <w:rPr>
          <w:lang w:val="en-US"/>
        </w:rPr>
      </w:pPr>
      <w:r>
        <w:rPr>
          <w:lang w:val="en-US"/>
        </w:rPr>
        <w:lastRenderedPageBreak/>
        <w:t>Class_____________ School_____________________________________ of__________________________</w:t>
      </w:r>
    </w:p>
    <w:p w14:paraId="0AFF4A84" w14:textId="77777777" w:rsidR="006A46F5" w:rsidRDefault="00FF66FF" w:rsidP="006A46F5">
      <w:pPr>
        <w:jc w:val="both"/>
        <w:rPr>
          <w:lang w:val="en-US"/>
        </w:rPr>
      </w:pPr>
      <w:r>
        <w:rPr>
          <w:lang w:val="en-US"/>
        </w:rPr>
        <w:t>I, the</w:t>
      </w:r>
      <w:r w:rsidR="006A46F5">
        <w:rPr>
          <w:lang w:val="en-US"/>
        </w:rPr>
        <w:t xml:space="preserve"> undersigned</w:t>
      </w:r>
      <w:r>
        <w:rPr>
          <w:lang w:val="en-US"/>
        </w:rPr>
        <w:t xml:space="preserve"> </w:t>
      </w:r>
      <w:r w:rsidR="006A46F5">
        <w:rPr>
          <w:lang w:val="en-US"/>
        </w:rPr>
        <w:t>________________________________________ parent of the student</w:t>
      </w:r>
      <w:r>
        <w:rPr>
          <w:lang w:val="en-US"/>
        </w:rPr>
        <w:t xml:space="preserve"> </w:t>
      </w:r>
      <w:r w:rsidR="006A46F5">
        <w:rPr>
          <w:lang w:val="en-US"/>
        </w:rPr>
        <w:t xml:space="preserve">______________________ of the class ______________ </w:t>
      </w:r>
      <w:r w:rsidR="009A53E7">
        <w:rPr>
          <w:lang w:val="en-US"/>
        </w:rPr>
        <w:t>in</w:t>
      </w:r>
      <w:r w:rsidR="006A46F5">
        <w:rPr>
          <w:lang w:val="en-US"/>
        </w:rPr>
        <w:t xml:space="preserve"> the kindergarten/primary/1</w:t>
      </w:r>
      <w:r w:rsidR="006A46F5" w:rsidRPr="006A46F5">
        <w:rPr>
          <w:vertAlign w:val="superscript"/>
          <w:lang w:val="en-US"/>
        </w:rPr>
        <w:t>st</w:t>
      </w:r>
      <w:r w:rsidR="006A46F5">
        <w:rPr>
          <w:lang w:val="en-US"/>
        </w:rPr>
        <w:t xml:space="preserve"> level secondary school</w:t>
      </w:r>
      <w:r>
        <w:rPr>
          <w:lang w:val="en-US"/>
        </w:rPr>
        <w:t xml:space="preserve"> of:</w:t>
      </w:r>
    </w:p>
    <w:p w14:paraId="7EDA54F5" w14:textId="77777777" w:rsidR="00FF66FF" w:rsidRDefault="00FF66FF" w:rsidP="00FF66FF">
      <w:pPr>
        <w:pStyle w:val="Paragrafoelenco"/>
        <w:numPr>
          <w:ilvl w:val="0"/>
          <w:numId w:val="3"/>
        </w:numPr>
        <w:jc w:val="both"/>
        <w:rPr>
          <w:lang w:val="en-US"/>
        </w:rPr>
      </w:pPr>
      <w:r>
        <w:rPr>
          <w:lang w:val="en-US"/>
        </w:rPr>
        <w:t>Terno</w:t>
      </w:r>
    </w:p>
    <w:p w14:paraId="18FA4540" w14:textId="77777777" w:rsidR="00FF66FF" w:rsidRDefault="00FF66FF" w:rsidP="00FF66FF">
      <w:pPr>
        <w:pStyle w:val="Paragrafoelenco"/>
        <w:numPr>
          <w:ilvl w:val="0"/>
          <w:numId w:val="3"/>
        </w:numPr>
        <w:jc w:val="both"/>
        <w:rPr>
          <w:lang w:val="en-US"/>
        </w:rPr>
      </w:pPr>
      <w:r>
        <w:rPr>
          <w:lang w:val="en-US"/>
        </w:rPr>
        <w:t>Chignolo d’Isola</w:t>
      </w:r>
    </w:p>
    <w:p w14:paraId="543F60AC" w14:textId="77777777" w:rsidR="00FF66FF" w:rsidRDefault="00FF66FF" w:rsidP="00FF66FF">
      <w:pPr>
        <w:jc w:val="both"/>
        <w:rPr>
          <w:lang w:val="en-US"/>
        </w:rPr>
      </w:pPr>
    </w:p>
    <w:p w14:paraId="1E6C77B6" w14:textId="77777777" w:rsidR="00FF66FF" w:rsidRDefault="00FF66FF" w:rsidP="00FF66FF">
      <w:pPr>
        <w:jc w:val="center"/>
        <w:rPr>
          <w:lang w:val="en-US"/>
        </w:rPr>
      </w:pPr>
      <w:r>
        <w:rPr>
          <w:lang w:val="en-US"/>
        </w:rPr>
        <w:t>HEREBY DECLARE</w:t>
      </w:r>
    </w:p>
    <w:p w14:paraId="423930B2" w14:textId="77777777" w:rsidR="0094041A" w:rsidRDefault="0094041A" w:rsidP="00FF66FF">
      <w:pPr>
        <w:jc w:val="center"/>
        <w:rPr>
          <w:lang w:val="en-US"/>
        </w:rPr>
      </w:pPr>
    </w:p>
    <w:p w14:paraId="270E039E" w14:textId="77777777" w:rsidR="00FF66FF" w:rsidRDefault="00FF66FF" w:rsidP="00FF66FF">
      <w:pPr>
        <w:jc w:val="both"/>
        <w:rPr>
          <w:b/>
          <w:lang w:val="en-US"/>
        </w:rPr>
      </w:pPr>
      <w:r>
        <w:rPr>
          <w:lang w:val="en-US"/>
        </w:rPr>
        <w:t xml:space="preserve">To have received the notice n.39 – 08/10/2014 and its related </w:t>
      </w:r>
      <w:r w:rsidRPr="00FF66FF">
        <w:rPr>
          <w:b/>
          <w:lang w:val="en-US"/>
        </w:rPr>
        <w:t>attachment n.1</w:t>
      </w:r>
    </w:p>
    <w:p w14:paraId="5FAD8DE7" w14:textId="77777777" w:rsidR="0094041A" w:rsidRDefault="0094041A" w:rsidP="00FF66FF">
      <w:pPr>
        <w:jc w:val="both"/>
        <w:rPr>
          <w:b/>
          <w:lang w:val="en-US"/>
        </w:rPr>
      </w:pPr>
    </w:p>
    <w:p w14:paraId="2029B807" w14:textId="77777777" w:rsidR="00FF66FF" w:rsidRPr="00FF66FF" w:rsidRDefault="00FF66FF" w:rsidP="00FF66FF">
      <w:pPr>
        <w:jc w:val="both"/>
        <w:rPr>
          <w:b/>
          <w:lang w:val="en-US"/>
        </w:rPr>
      </w:pPr>
      <w:r w:rsidRPr="00FF66FF">
        <w:rPr>
          <w:b/>
          <w:noProof/>
          <w:lang w:eastAsia="it-IT"/>
        </w:rPr>
        <mc:AlternateContent>
          <mc:Choice Requires="wps">
            <w:drawing>
              <wp:anchor distT="45720" distB="45720" distL="114300" distR="114300" simplePos="0" relativeHeight="251660288" behindDoc="1" locked="0" layoutInCell="1" allowOverlap="1" wp14:anchorId="7F1C75A9" wp14:editId="01DAD7E6">
                <wp:simplePos x="0" y="0"/>
                <wp:positionH relativeFrom="column">
                  <wp:posOffset>4627658</wp:posOffset>
                </wp:positionH>
                <wp:positionV relativeFrom="paragraph">
                  <wp:posOffset>98425</wp:posOffset>
                </wp:positionV>
                <wp:extent cx="808074" cy="287079"/>
                <wp:effectExtent l="0" t="0" r="0" b="0"/>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074" cy="287079"/>
                        </a:xfrm>
                        <a:prstGeom prst="rect">
                          <a:avLst/>
                        </a:prstGeom>
                        <a:solidFill>
                          <a:srgbClr val="FFFFFF"/>
                        </a:solidFill>
                        <a:ln w="9525">
                          <a:noFill/>
                          <a:miter lim="800000"/>
                          <a:headEnd/>
                          <a:tailEnd/>
                        </a:ln>
                      </wps:spPr>
                      <wps:txbx>
                        <w:txbxContent>
                          <w:p w14:paraId="025AAE8E" w14:textId="77777777" w:rsidR="00FF66FF" w:rsidRDefault="00FF66FF">
                            <w:r>
                              <w:t>(signature)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364.4pt;margin-top:7.75pt;width:63.65pt;height:22.6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IK8JQIAACQEAAAOAAAAZHJzL2Uyb0RvYy54bWysU1GP0zAMfkfiP0R5Z+2qjW3VutOxYwjp&#10;OJAOfoCXpGtEGpckW3v8epx0txvwhuhDZNf2l8+fnfXN0Bp2Us5rtBWfTnLOlBUotT1U/NvX3Zsl&#10;Zz6AlWDQqoo/Kc9vNq9frfuuVAU2aKRyjECsL/uu4k0IXZllXjSqBT/BTlkK1uhaCOS6QyYd9ITe&#10;mqzI87dZj052DoXynv7ejUG+Sfh1rUT4XNdeBWYqTtxCOl069/HMNmsoDw66RoszDfgHFi1oS5de&#10;oO4gADs6/RdUq4VDj3WYCGwzrGstVOqBupnmf3Tz2ECnUi8kju8uMvn/ByseTl8c07LixXTBmYWW&#10;hrQFr4wBJjULygdkRdSp73xJ6Y8dFYThHQ4079Sz7+5RfPfM4rYBe1C3zmHfKJDEcxors6vSEcdH&#10;kH3/CSVdB8eACWioXRtFJFkYodO8ni4zUkNggn4u82W+mHEmKFQsF/lilW6A8rm4cz58UNiyaFTc&#10;0QokcDjd+xDJQPmcEu/yaLTcaWOS4w77rXHsBLQuu/Sd0X9LM5b1FV/Ni3lCthjr0ya1OtA6G91G&#10;ovGL5VBGMd5bmewA2ow2MTH2rE4UZJQmDPuBEqNke5RPpJPDcW3pmZHRoPvJWU8rW3H/4whOcWY+&#10;WtJ6NZ3N4o4nZzZfFOS468j+OgJWEFTFA2ejuQ3pXUS+Fm9pJrVOer0wOXOlVUwynp9N3PVrP2W9&#10;PO7NLwAAAP//AwBQSwMEFAAGAAgAAAAhAM6nbGDdAAAACQEAAA8AAABkcnMvZG93bnJldi54bWxM&#10;j81OwzAQhO9IvIO1SFwQdVqRH0KcCpBAXPvzAJtkm0TE6yh2m/TtWU5wHM1o5ptiu9hBXWjyvWMD&#10;61UEirh2Tc+tgePh4zED5QNyg4NjMnAlD9vy9qbAvHEz7+iyD62SEvY5GuhCGHOtfd2RRb9yI7F4&#10;JzdZDCKnVjcTzlJuB72JokRb7FkWOhzpvaP6e3+2Bk5f80P8PFef4ZjunpI37NPKXY25v1teX0AF&#10;WsJfGH7xBR1KYarcmRuvBgPpJhP0IEYcg5JAFidrUJWBJEpBl4X+/6D8AQAA//8DAFBLAQItABQA&#10;BgAIAAAAIQC2gziS/gAAAOEBAAATAAAAAAAAAAAAAAAAAAAAAABbQ29udGVudF9UeXBlc10ueG1s&#10;UEsBAi0AFAAGAAgAAAAhADj9If/WAAAAlAEAAAsAAAAAAAAAAAAAAAAALwEAAF9yZWxzLy5yZWxz&#10;UEsBAi0AFAAGAAgAAAAhALWkgrwlAgAAJAQAAA4AAAAAAAAAAAAAAAAALgIAAGRycy9lMm9Eb2Mu&#10;eG1sUEsBAi0AFAAGAAgAAAAhAM6nbGDdAAAACQEAAA8AAAAAAAAAAAAAAAAAfwQAAGRycy9kb3du&#10;cmV2LnhtbFBLBQYAAAAABAAEAPMAAACJBQAAAAA=&#10;" stroked="f">
                <v:textbox>
                  <w:txbxContent>
                    <w:p w:rsidR="00FF66FF" w:rsidRDefault="00FF66FF">
                      <w:r>
                        <w:t>(</w:t>
                      </w:r>
                      <w:proofErr w:type="spellStart"/>
                      <w:proofErr w:type="gramStart"/>
                      <w:r>
                        <w:t>signature</w:t>
                      </w:r>
                      <w:proofErr w:type="spellEnd"/>
                      <w:proofErr w:type="gramEnd"/>
                      <w:r>
                        <w:t>)</w:t>
                      </w:r>
                    </w:p>
                  </w:txbxContent>
                </v:textbox>
              </v:shape>
            </w:pict>
          </mc:Fallback>
        </mc:AlternateContent>
      </w:r>
      <w:r>
        <w:rPr>
          <w:b/>
          <w:lang w:val="en-US"/>
        </w:rPr>
        <w:t>_________________, ________</w:t>
      </w:r>
      <w:r>
        <w:rPr>
          <w:b/>
          <w:lang w:val="en-US"/>
        </w:rPr>
        <w:tab/>
      </w:r>
      <w:r>
        <w:rPr>
          <w:b/>
          <w:lang w:val="en-US"/>
        </w:rPr>
        <w:tab/>
      </w:r>
      <w:r>
        <w:rPr>
          <w:b/>
          <w:lang w:val="en-US"/>
        </w:rPr>
        <w:tab/>
      </w:r>
      <w:r>
        <w:rPr>
          <w:b/>
          <w:lang w:val="en-US"/>
        </w:rPr>
        <w:tab/>
      </w:r>
      <w:r>
        <w:rPr>
          <w:b/>
          <w:lang w:val="en-US"/>
        </w:rPr>
        <w:tab/>
        <w:t>_____________________________</w:t>
      </w:r>
    </w:p>
    <w:p w14:paraId="7B85A79A" w14:textId="77777777" w:rsidR="006A46F5" w:rsidRDefault="006A46F5" w:rsidP="006A46F5">
      <w:pPr>
        <w:jc w:val="both"/>
        <w:rPr>
          <w:lang w:val="en-US"/>
        </w:rPr>
      </w:pPr>
    </w:p>
    <w:p w14:paraId="517BAE96" w14:textId="77777777" w:rsidR="009A53E7" w:rsidRDefault="009A53E7" w:rsidP="006A46F5">
      <w:pPr>
        <w:jc w:val="both"/>
        <w:rPr>
          <w:lang w:val="en-US"/>
        </w:rPr>
      </w:pPr>
    </w:p>
    <w:p w14:paraId="10E5A336" w14:textId="77777777" w:rsidR="00FF66FF" w:rsidRPr="009A53E7" w:rsidRDefault="00FF66FF" w:rsidP="00FF66FF">
      <w:pPr>
        <w:jc w:val="right"/>
        <w:rPr>
          <w:b/>
          <w:sz w:val="24"/>
          <w:lang w:val="en-US"/>
        </w:rPr>
      </w:pPr>
      <w:r w:rsidRPr="009A53E7">
        <w:rPr>
          <w:b/>
          <w:sz w:val="24"/>
          <w:lang w:val="en-US"/>
        </w:rPr>
        <w:t>ATTACHMENT N.1</w:t>
      </w:r>
    </w:p>
    <w:p w14:paraId="54B3059D" w14:textId="77777777" w:rsidR="00FF66FF" w:rsidRDefault="00FF66FF" w:rsidP="006A46F5">
      <w:pPr>
        <w:jc w:val="both"/>
        <w:rPr>
          <w:lang w:val="en-US"/>
        </w:rPr>
      </w:pPr>
      <w:r>
        <w:rPr>
          <w:lang w:val="en-US"/>
        </w:rPr>
        <w:t xml:space="preserve">SELF-DECLARATION FOR HEALTH CHECK PURPOSES </w:t>
      </w:r>
    </w:p>
    <w:p w14:paraId="72EB3E4F" w14:textId="77777777" w:rsidR="00FF66FF" w:rsidRDefault="00FF66FF" w:rsidP="006A46F5">
      <w:pPr>
        <w:jc w:val="both"/>
        <w:rPr>
          <w:lang w:val="en-US"/>
        </w:rPr>
      </w:pPr>
    </w:p>
    <w:p w14:paraId="45C25A94" w14:textId="77777777" w:rsidR="00FF66FF" w:rsidRPr="006A46F5" w:rsidRDefault="00FF66FF" w:rsidP="00FF66FF">
      <w:pPr>
        <w:tabs>
          <w:tab w:val="left" w:pos="7371"/>
        </w:tabs>
        <w:jc w:val="both"/>
        <w:rPr>
          <w:lang w:val="en-US"/>
        </w:rPr>
      </w:pPr>
      <w:r>
        <w:rPr>
          <w:lang w:val="en-US"/>
        </w:rPr>
        <w:t>I, the undersigned …………………………………… Parent/legal tutor of the student………………………..Class …………….... of the kindergarten/primary/1</w:t>
      </w:r>
      <w:r w:rsidRPr="006A46F5">
        <w:rPr>
          <w:vertAlign w:val="superscript"/>
          <w:lang w:val="en-US"/>
        </w:rPr>
        <w:t>st</w:t>
      </w:r>
      <w:r>
        <w:rPr>
          <w:lang w:val="en-US"/>
        </w:rPr>
        <w:t xml:space="preserve"> level secondary of: Terno and Chignolo d’Isola</w:t>
      </w:r>
    </w:p>
    <w:p w14:paraId="4C19BF99" w14:textId="77777777" w:rsidR="005021A4" w:rsidRPr="005021A4" w:rsidRDefault="005021A4" w:rsidP="005021A4">
      <w:pPr>
        <w:jc w:val="both"/>
        <w:rPr>
          <w:lang w:val="en-US"/>
        </w:rPr>
      </w:pPr>
      <w:r>
        <w:rPr>
          <w:lang w:val="en-US"/>
        </w:rPr>
        <w:t xml:space="preserve"> </w:t>
      </w:r>
    </w:p>
    <w:p w14:paraId="12D836A3" w14:textId="77777777" w:rsidR="009A53E7" w:rsidRDefault="009A53E7" w:rsidP="009A53E7">
      <w:pPr>
        <w:jc w:val="center"/>
        <w:rPr>
          <w:lang w:val="en-US"/>
        </w:rPr>
      </w:pPr>
      <w:r>
        <w:rPr>
          <w:lang w:val="en-US"/>
        </w:rPr>
        <w:t>Hereby declare:</w:t>
      </w:r>
    </w:p>
    <w:p w14:paraId="0BB4CDD4" w14:textId="77777777" w:rsidR="009A53E7" w:rsidRDefault="009A53E7" w:rsidP="009A53E7">
      <w:pPr>
        <w:pStyle w:val="Paragrafoelenco"/>
        <w:numPr>
          <w:ilvl w:val="0"/>
          <w:numId w:val="4"/>
        </w:numPr>
        <w:jc w:val="both"/>
        <w:rPr>
          <w:lang w:val="en-US"/>
        </w:rPr>
      </w:pPr>
      <w:r>
        <w:rPr>
          <w:lang w:val="en-US"/>
        </w:rPr>
        <w:t>To have inspected my child’s head and to have not found any lice and/or parasites</w:t>
      </w:r>
    </w:p>
    <w:p w14:paraId="324903DA" w14:textId="77777777" w:rsidR="009A53E7" w:rsidRDefault="009A53E7" w:rsidP="009A53E7">
      <w:pPr>
        <w:pStyle w:val="Paragrafoelenco"/>
        <w:ind w:left="360"/>
        <w:jc w:val="both"/>
        <w:rPr>
          <w:lang w:val="en-US"/>
        </w:rPr>
      </w:pPr>
    </w:p>
    <w:p w14:paraId="362580C3" w14:textId="77777777" w:rsidR="009A53E7" w:rsidRPr="009A53E7" w:rsidRDefault="009A53E7" w:rsidP="009A53E7">
      <w:pPr>
        <w:pStyle w:val="Paragrafoelenco"/>
        <w:ind w:left="360"/>
        <w:jc w:val="both"/>
        <w:rPr>
          <w:lang w:val="en-US"/>
        </w:rPr>
      </w:pPr>
    </w:p>
    <w:p w14:paraId="57C98604" w14:textId="77777777" w:rsidR="0094041A" w:rsidRPr="0094041A" w:rsidRDefault="009A53E7" w:rsidP="0094041A">
      <w:pPr>
        <w:pStyle w:val="Paragrafoelenco"/>
        <w:numPr>
          <w:ilvl w:val="0"/>
          <w:numId w:val="4"/>
        </w:numPr>
        <w:jc w:val="both"/>
        <w:rPr>
          <w:lang w:val="en-US"/>
        </w:rPr>
      </w:pPr>
      <w:r w:rsidRPr="0094041A">
        <w:rPr>
          <w:lang w:val="en-US"/>
        </w:rPr>
        <w:t xml:space="preserve">To have inspected my child’s head; where I found lice and/or parasites and to have done the </w:t>
      </w:r>
      <w:r w:rsidR="0094041A">
        <w:rPr>
          <w:lang w:val="en-US"/>
        </w:rPr>
        <w:t>anti-parasites treatment</w:t>
      </w:r>
    </w:p>
    <w:p w14:paraId="692724BD" w14:textId="77777777" w:rsidR="009A53E7" w:rsidRPr="0094041A" w:rsidRDefault="009A53E7" w:rsidP="0094041A">
      <w:pPr>
        <w:pStyle w:val="Paragrafoelenco"/>
        <w:ind w:left="360"/>
        <w:jc w:val="both"/>
        <w:rPr>
          <w:lang w:val="en-US"/>
        </w:rPr>
      </w:pPr>
    </w:p>
    <w:p w14:paraId="1DB945F9" w14:textId="77777777" w:rsidR="009A53E7" w:rsidRPr="009A53E7" w:rsidRDefault="009A53E7" w:rsidP="009A53E7">
      <w:pPr>
        <w:pStyle w:val="Paragrafoelenco"/>
        <w:jc w:val="both"/>
        <w:rPr>
          <w:lang w:val="en-US"/>
        </w:rPr>
      </w:pPr>
    </w:p>
    <w:p w14:paraId="67BE16BB" w14:textId="77777777" w:rsidR="0094041A" w:rsidRDefault="009A53E7" w:rsidP="00D329FA">
      <w:pPr>
        <w:pStyle w:val="Paragrafoelenco"/>
        <w:numPr>
          <w:ilvl w:val="0"/>
          <w:numId w:val="4"/>
        </w:numPr>
        <w:jc w:val="both"/>
        <w:rPr>
          <w:lang w:val="en-US"/>
        </w:rPr>
      </w:pPr>
      <w:r w:rsidRPr="0094041A">
        <w:rPr>
          <w:lang w:val="en-US"/>
        </w:rPr>
        <w:t xml:space="preserve"> </w:t>
      </w:r>
      <w:r w:rsidR="0094041A" w:rsidRPr="0094041A">
        <w:rPr>
          <w:lang w:val="en-US"/>
        </w:rPr>
        <w:t xml:space="preserve">To have accompanied the child to the doctor </w:t>
      </w:r>
      <w:r w:rsidR="0094041A">
        <w:rPr>
          <w:lang w:val="en-US"/>
        </w:rPr>
        <w:t>who</w:t>
      </w:r>
      <w:r w:rsidR="0094041A" w:rsidRPr="0094041A">
        <w:rPr>
          <w:lang w:val="en-US"/>
        </w:rPr>
        <w:t xml:space="preserve"> </w:t>
      </w:r>
      <w:r w:rsidR="0094041A">
        <w:rPr>
          <w:lang w:val="en-US"/>
        </w:rPr>
        <w:t xml:space="preserve">didn’t </w:t>
      </w:r>
      <w:r w:rsidR="0094041A" w:rsidRPr="0094041A">
        <w:rPr>
          <w:lang w:val="en-US"/>
        </w:rPr>
        <w:t>found lice and/or parasites</w:t>
      </w:r>
    </w:p>
    <w:p w14:paraId="027AE365" w14:textId="77777777" w:rsidR="0094041A" w:rsidRDefault="0094041A" w:rsidP="0094041A">
      <w:pPr>
        <w:jc w:val="both"/>
        <w:rPr>
          <w:lang w:val="en-US"/>
        </w:rPr>
      </w:pPr>
    </w:p>
    <w:p w14:paraId="3F725CE7" w14:textId="77777777" w:rsidR="0094041A" w:rsidRDefault="0094041A" w:rsidP="0094041A">
      <w:pPr>
        <w:pStyle w:val="Paragrafoelenco"/>
        <w:numPr>
          <w:ilvl w:val="0"/>
          <w:numId w:val="4"/>
        </w:numPr>
        <w:jc w:val="both"/>
        <w:rPr>
          <w:lang w:val="en-US"/>
        </w:rPr>
      </w:pPr>
      <w:r w:rsidRPr="0094041A">
        <w:rPr>
          <w:lang w:val="en-US"/>
        </w:rPr>
        <w:t>To have accompanied the child to the doctor</w:t>
      </w:r>
      <w:r>
        <w:rPr>
          <w:lang w:val="en-US"/>
        </w:rPr>
        <w:t xml:space="preserve"> who found lice and/or parasites and who did the anti-parasites treatment</w:t>
      </w:r>
    </w:p>
    <w:p w14:paraId="2162E124" w14:textId="77777777" w:rsidR="0094041A" w:rsidRPr="0094041A" w:rsidRDefault="0094041A" w:rsidP="0094041A">
      <w:pPr>
        <w:pStyle w:val="Paragrafoelenco"/>
        <w:rPr>
          <w:lang w:val="en-US"/>
        </w:rPr>
      </w:pPr>
    </w:p>
    <w:p w14:paraId="6963D6AD" w14:textId="77777777" w:rsidR="0094041A" w:rsidRDefault="0094041A" w:rsidP="0094041A">
      <w:pPr>
        <w:jc w:val="both"/>
        <w:rPr>
          <w:lang w:val="en-US"/>
        </w:rPr>
      </w:pPr>
    </w:p>
    <w:p w14:paraId="362F9852" w14:textId="77777777" w:rsidR="0094041A" w:rsidRDefault="0094041A" w:rsidP="0094041A">
      <w:pPr>
        <w:jc w:val="both"/>
        <w:rPr>
          <w:lang w:val="en-US"/>
        </w:rPr>
      </w:pPr>
      <w:r w:rsidRPr="00FF66FF">
        <w:rPr>
          <w:b/>
          <w:noProof/>
          <w:lang w:eastAsia="it-IT"/>
        </w:rPr>
        <mc:AlternateContent>
          <mc:Choice Requires="wps">
            <w:drawing>
              <wp:anchor distT="45720" distB="45720" distL="114300" distR="114300" simplePos="0" relativeHeight="251662336" behindDoc="1" locked="0" layoutInCell="1" allowOverlap="1" wp14:anchorId="43993DA3" wp14:editId="68DE8110">
                <wp:simplePos x="0" y="0"/>
                <wp:positionH relativeFrom="margin">
                  <wp:posOffset>4234077</wp:posOffset>
                </wp:positionH>
                <wp:positionV relativeFrom="paragraph">
                  <wp:posOffset>121108</wp:posOffset>
                </wp:positionV>
                <wp:extent cx="2307266" cy="287079"/>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266" cy="287079"/>
                        </a:xfrm>
                        <a:prstGeom prst="rect">
                          <a:avLst/>
                        </a:prstGeom>
                        <a:solidFill>
                          <a:srgbClr val="FFFFFF"/>
                        </a:solidFill>
                        <a:ln w="9525">
                          <a:noFill/>
                          <a:miter lim="800000"/>
                          <a:headEnd/>
                          <a:tailEnd/>
                        </a:ln>
                      </wps:spPr>
                      <wps:txbx>
                        <w:txbxContent>
                          <w:p w14:paraId="1D581B40" w14:textId="77777777" w:rsidR="0094041A" w:rsidRDefault="0094041A" w:rsidP="0094041A">
                            <w:proofErr w:type="spellStart"/>
                            <w:r>
                              <w:t>Parent</w:t>
                            </w:r>
                            <w:proofErr w:type="spellEnd"/>
                            <w:r>
                              <w:t xml:space="preserve"> / </w:t>
                            </w:r>
                            <w:proofErr w:type="spellStart"/>
                            <w:r>
                              <w:t>tutor’s</w:t>
                            </w:r>
                            <w:proofErr w:type="spellEnd"/>
                            <w:r>
                              <w:t xml:space="preserve"> 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84067" id="_x0000_s1027" type="#_x0000_t202" style="position:absolute;left:0;text-align:left;margin-left:333.4pt;margin-top:9.55pt;width:181.65pt;height:22.6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TxbKAIAACsEAAAOAAAAZHJzL2Uyb0RvYy54bWysU9tu2zAMfR+wfxD0vtjxcjXiFF26DAO6&#10;C9DtA2hZjoXJoicpsbuvLyWnaba9DfODQJrkEXl4tLkZWs1O0jqFpuDTScqZNAIrZQ4F//5t/2bF&#10;mfNgKtBoZMEfpeM329evNn2Xywwb1JW0jECMy/uu4I33XZ4kTjSyBTfBThoK1mhb8OTaQ1JZ6Am9&#10;1UmWpoukR1t1FoV0jv7ejUG+jfh1LYX/UtdOeqYLTr35eNp4luFMthvIDxa6RolzG/APXbSgDF16&#10;gboDD+xo1V9QrRIWHdZ+IrBNsK6VkHEGmmaa/jHNQwOdjLMQOa670OT+H6z4fPpqmapodzPODLS0&#10;ox04qTWwSjEvnUeWBZr6zuWU/dBRvh/e4UAlcWTX3aP44ZjBXQPmIG+txb6RUFGb01CZXJWOOC6A&#10;lP0nrOg6OHqMQENt28AhscIIndb1eFmRHDwT9DN7my6zxYIzQbFstUyX63gF5M/VnXX+g8SWBaPg&#10;liQQ0eF073zoBvLnlHCZQ62qvdI6OvZQ7rRlJyC57ON3Rv8tTRvWF3w9z+YR2WCoj0pqlSc5a9UW&#10;fJWGL5RDHth4b6poe1B6tKkTbc70BEZGbvxQDuNCQm2grsTqkfiyOKqXXhsZDdpfnPWk3IK7n0ew&#10;kjP90RDn6+lsFqQendl8mZFjryPldQSMIKiCe85Gc+fj8whtG7yl3dQq0vbSybllUmRk8/x6guSv&#10;/Zj18sa3TwAAAP//AwBQSwMEFAAGAAgAAAAhAG1bbabdAAAACgEAAA8AAABkcnMvZG93bnJldi54&#10;bWxMj8FOwzAMhu9IvENkJC6IJWMjY6XpBEigXTf2AG7jtRVNUjXZ2r093glutr5fvz/nm8l14kxD&#10;bIM3MJ8pEOSrYFtfGzh8fz6+gIgJvcUueDJwoQib4vYmx8yG0e/ovE+14BIfMzTQpNRnUsaqIYdx&#10;FnryzI5hcJh4HWppBxy53HXySSktHbaeLzTY00dD1c/+5Awct+PD83osv9JhtVvqd2xXZbgYc383&#10;vb2CSDSlvzBc9VkdCnYqw8nbKDoDWmtWTwzWcxDXgFoonkpGywXIIpf/Xyh+AQAA//8DAFBLAQIt&#10;ABQABgAIAAAAIQC2gziS/gAAAOEBAAATAAAAAAAAAAAAAAAAAAAAAABbQ29udGVudF9UeXBlc10u&#10;eG1sUEsBAi0AFAAGAAgAAAAhADj9If/WAAAAlAEAAAsAAAAAAAAAAAAAAAAALwEAAF9yZWxzLy5y&#10;ZWxzUEsBAi0AFAAGAAgAAAAhAFF5PFsoAgAAKwQAAA4AAAAAAAAAAAAAAAAALgIAAGRycy9lMm9E&#10;b2MueG1sUEsBAi0AFAAGAAgAAAAhAG1bbabdAAAACgEAAA8AAAAAAAAAAAAAAAAAggQAAGRycy9k&#10;b3ducmV2LnhtbFBLBQYAAAAABAAEAPMAAACMBQAAAAA=&#10;" stroked="f">
                <v:textbox>
                  <w:txbxContent>
                    <w:p w:rsidR="0094041A" w:rsidRDefault="0094041A" w:rsidP="0094041A">
                      <w:proofErr w:type="spellStart"/>
                      <w:r>
                        <w:t>Parent</w:t>
                      </w:r>
                      <w:proofErr w:type="spellEnd"/>
                      <w:r>
                        <w:t xml:space="preserve"> / </w:t>
                      </w:r>
                      <w:proofErr w:type="spellStart"/>
                      <w:r>
                        <w:t>tutor’s</w:t>
                      </w:r>
                      <w:proofErr w:type="spellEnd"/>
                      <w:r>
                        <w:t xml:space="preserve"> </w:t>
                      </w:r>
                      <w:proofErr w:type="spellStart"/>
                      <w:r>
                        <w:t>signature</w:t>
                      </w:r>
                      <w:proofErr w:type="spellEnd"/>
                    </w:p>
                  </w:txbxContent>
                </v:textbox>
                <w10:wrap anchorx="margin"/>
              </v:shape>
            </w:pict>
          </mc:Fallback>
        </mc:AlternateContent>
      </w:r>
      <w:r>
        <w:rPr>
          <w:lang w:val="en-US"/>
        </w:rPr>
        <w:t>Date…………………………….</w:t>
      </w:r>
      <w:r>
        <w:rPr>
          <w:lang w:val="en-US"/>
        </w:rPr>
        <w:tab/>
      </w:r>
      <w:r>
        <w:rPr>
          <w:lang w:val="en-US"/>
        </w:rPr>
        <w:tab/>
      </w:r>
      <w:r>
        <w:rPr>
          <w:lang w:val="en-US"/>
        </w:rPr>
        <w:tab/>
      </w:r>
      <w:r>
        <w:rPr>
          <w:lang w:val="en-US"/>
        </w:rPr>
        <w:tab/>
      </w:r>
      <w:r>
        <w:rPr>
          <w:lang w:val="en-US"/>
        </w:rPr>
        <w:tab/>
      </w:r>
      <w:r>
        <w:rPr>
          <w:lang w:val="en-US"/>
        </w:rPr>
        <w:tab/>
        <w:t>…………………………………………………….</w:t>
      </w:r>
    </w:p>
    <w:p w14:paraId="5AF343BA" w14:textId="77777777" w:rsidR="0094041A" w:rsidRDefault="0094041A">
      <w:pPr>
        <w:rPr>
          <w:lang w:val="en-US"/>
        </w:rPr>
      </w:pPr>
      <w:r>
        <w:rPr>
          <w:lang w:val="en-US"/>
        </w:rPr>
        <w:br w:type="page"/>
      </w:r>
    </w:p>
    <w:p w14:paraId="417A0A6A" w14:textId="77777777" w:rsidR="0094041A" w:rsidRDefault="0094041A" w:rsidP="0094041A">
      <w:pPr>
        <w:jc w:val="both"/>
        <w:rPr>
          <w:lang w:val="en-US"/>
        </w:rPr>
      </w:pPr>
      <w:r>
        <w:rPr>
          <w:noProof/>
          <w:lang w:eastAsia="it-IT"/>
        </w:rPr>
        <w:lastRenderedPageBreak/>
        <w:drawing>
          <wp:anchor distT="0" distB="0" distL="114300" distR="114300" simplePos="0" relativeHeight="251663360" behindDoc="0" locked="0" layoutInCell="1" allowOverlap="1" wp14:anchorId="3B0A3468" wp14:editId="11893B59">
            <wp:simplePos x="0" y="0"/>
            <wp:positionH relativeFrom="page">
              <wp:align>right</wp:align>
            </wp:positionH>
            <wp:positionV relativeFrom="paragraph">
              <wp:posOffset>-895028</wp:posOffset>
            </wp:positionV>
            <wp:extent cx="7552706" cy="1668621"/>
            <wp:effectExtent l="0" t="0" r="0" b="8255"/>
            <wp:wrapNone/>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SL bergamo intestazione.PNG"/>
                    <pic:cNvPicPr/>
                  </pic:nvPicPr>
                  <pic:blipFill>
                    <a:blip r:embed="rId7">
                      <a:extLst>
                        <a:ext uri="{28A0092B-C50C-407E-A947-70E740481C1C}">
                          <a14:useLocalDpi xmlns:a14="http://schemas.microsoft.com/office/drawing/2010/main" val="0"/>
                        </a:ext>
                      </a:extLst>
                    </a:blip>
                    <a:stretch>
                      <a:fillRect/>
                    </a:stretch>
                  </pic:blipFill>
                  <pic:spPr>
                    <a:xfrm>
                      <a:off x="0" y="0"/>
                      <a:ext cx="7552706" cy="1668621"/>
                    </a:xfrm>
                    <a:prstGeom prst="rect">
                      <a:avLst/>
                    </a:prstGeom>
                  </pic:spPr>
                </pic:pic>
              </a:graphicData>
            </a:graphic>
            <wp14:sizeRelH relativeFrom="margin">
              <wp14:pctWidth>0</wp14:pctWidth>
            </wp14:sizeRelH>
            <wp14:sizeRelV relativeFrom="margin">
              <wp14:pctHeight>0</wp14:pctHeight>
            </wp14:sizeRelV>
          </wp:anchor>
        </w:drawing>
      </w:r>
    </w:p>
    <w:p w14:paraId="01EE682B" w14:textId="77777777" w:rsidR="0094041A" w:rsidRDefault="0094041A" w:rsidP="0094041A">
      <w:pPr>
        <w:jc w:val="both"/>
        <w:rPr>
          <w:lang w:val="en-US"/>
        </w:rPr>
      </w:pPr>
    </w:p>
    <w:p w14:paraId="321EDD10" w14:textId="77777777" w:rsidR="0094041A" w:rsidRDefault="0094041A" w:rsidP="0094041A">
      <w:pPr>
        <w:jc w:val="both"/>
        <w:rPr>
          <w:lang w:val="en-US"/>
        </w:rPr>
      </w:pPr>
    </w:p>
    <w:p w14:paraId="6513856E" w14:textId="77777777" w:rsidR="0094041A" w:rsidRDefault="00247012" w:rsidP="0094041A">
      <w:pPr>
        <w:jc w:val="both"/>
        <w:rPr>
          <w:lang w:val="en-US"/>
        </w:rPr>
      </w:pPr>
      <w:r w:rsidRPr="00247012">
        <w:rPr>
          <w:b/>
          <w:noProof/>
          <w:lang w:eastAsia="it-IT"/>
        </w:rPr>
        <w:drawing>
          <wp:anchor distT="0" distB="0" distL="114300" distR="114300" simplePos="0" relativeHeight="251664384" behindDoc="0" locked="0" layoutInCell="1" allowOverlap="1" wp14:anchorId="58B67655" wp14:editId="6AE69323">
            <wp:simplePos x="0" y="0"/>
            <wp:positionH relativeFrom="column">
              <wp:posOffset>4326412</wp:posOffset>
            </wp:positionH>
            <wp:positionV relativeFrom="paragraph">
              <wp:posOffset>12700</wp:posOffset>
            </wp:positionV>
            <wp:extent cx="1899920" cy="1437005"/>
            <wp:effectExtent l="0" t="0" r="5080" b="0"/>
            <wp:wrapSquare wrapText="bothSides"/>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9920" cy="1437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F2BCE8" w14:textId="77777777" w:rsidR="0094041A" w:rsidRPr="00247012" w:rsidRDefault="0094041A" w:rsidP="0094041A">
      <w:pPr>
        <w:ind w:left="708" w:firstLine="708"/>
        <w:jc w:val="both"/>
        <w:rPr>
          <w:b/>
          <w:sz w:val="24"/>
          <w:szCs w:val="24"/>
          <w:lang w:val="en-US"/>
        </w:rPr>
      </w:pPr>
      <w:r w:rsidRPr="00247012">
        <w:rPr>
          <w:b/>
          <w:sz w:val="24"/>
          <w:szCs w:val="24"/>
          <w:lang w:val="en-US"/>
        </w:rPr>
        <w:t>HEAD PEDICULOSIS/LICE</w:t>
      </w:r>
    </w:p>
    <w:p w14:paraId="5345D1FE" w14:textId="77777777" w:rsidR="0094041A" w:rsidRDefault="0094041A" w:rsidP="0094041A">
      <w:pPr>
        <w:jc w:val="both"/>
        <w:rPr>
          <w:sz w:val="24"/>
          <w:szCs w:val="24"/>
          <w:lang w:val="en-US"/>
        </w:rPr>
      </w:pPr>
    </w:p>
    <w:p w14:paraId="3895E294" w14:textId="77777777" w:rsidR="00247012" w:rsidRPr="00247012" w:rsidRDefault="00247012" w:rsidP="0094041A">
      <w:pPr>
        <w:jc w:val="both"/>
        <w:rPr>
          <w:sz w:val="24"/>
          <w:szCs w:val="24"/>
          <w:lang w:val="en-US"/>
        </w:rPr>
      </w:pPr>
    </w:p>
    <w:p w14:paraId="6922116B" w14:textId="77777777" w:rsidR="0094041A" w:rsidRPr="00247012" w:rsidRDefault="0094041A" w:rsidP="00247012">
      <w:pPr>
        <w:jc w:val="both"/>
        <w:rPr>
          <w:b/>
          <w:sz w:val="24"/>
          <w:szCs w:val="24"/>
          <w:lang w:val="en-US"/>
        </w:rPr>
      </w:pPr>
      <w:r w:rsidRPr="00247012">
        <w:rPr>
          <w:b/>
          <w:sz w:val="24"/>
          <w:szCs w:val="24"/>
          <w:lang w:val="en-US"/>
        </w:rPr>
        <w:t xml:space="preserve"> What </w:t>
      </w:r>
      <w:r w:rsidR="00C72DD1" w:rsidRPr="00247012">
        <w:rPr>
          <w:b/>
          <w:sz w:val="24"/>
          <w:szCs w:val="24"/>
          <w:lang w:val="en-US"/>
        </w:rPr>
        <w:t>is a louse? What is pediculosis?</w:t>
      </w:r>
      <w:r w:rsidR="00247012" w:rsidRPr="00247012">
        <w:rPr>
          <w:b/>
          <w:sz w:val="24"/>
          <w:szCs w:val="24"/>
          <w:lang w:val="en-US"/>
        </w:rPr>
        <w:t xml:space="preserve"> </w:t>
      </w:r>
      <w:r w:rsidR="00C72DD1" w:rsidRPr="00247012">
        <w:rPr>
          <w:b/>
          <w:sz w:val="24"/>
          <w:szCs w:val="24"/>
          <w:lang w:val="en-US"/>
        </w:rPr>
        <w:t xml:space="preserve"> </w:t>
      </w:r>
    </w:p>
    <w:p w14:paraId="5B0324EA" w14:textId="77777777" w:rsidR="00247012" w:rsidRPr="00247012" w:rsidRDefault="00247012" w:rsidP="00247012">
      <w:pPr>
        <w:jc w:val="both"/>
        <w:rPr>
          <w:sz w:val="24"/>
          <w:szCs w:val="24"/>
          <w:lang w:val="en-US"/>
        </w:rPr>
      </w:pPr>
      <w:r w:rsidRPr="00247012">
        <w:rPr>
          <w:sz w:val="24"/>
          <w:szCs w:val="24"/>
          <w:lang w:val="en-US"/>
        </w:rPr>
        <w:t>A louse is a 2-4 mm insect, which lives and reproduces itself only on the human’s head, drinking its blood. The female can lay 10 eggs a day. From each egg, in 7-8 days, new adults will be born.</w:t>
      </w:r>
    </w:p>
    <w:p w14:paraId="22AC0631" w14:textId="77777777" w:rsidR="00C72DD1" w:rsidRDefault="00247012" w:rsidP="00247012">
      <w:pPr>
        <w:spacing w:after="0" w:line="240" w:lineRule="auto"/>
        <w:jc w:val="both"/>
        <w:rPr>
          <w:rFonts w:eastAsia="Times New Roman" w:cs="Times New Roman"/>
          <w:color w:val="1C1E29"/>
          <w:sz w:val="24"/>
          <w:szCs w:val="24"/>
          <w:lang w:val="en-US" w:eastAsia="it-IT"/>
        </w:rPr>
      </w:pPr>
      <w:r w:rsidRPr="00247012">
        <w:rPr>
          <w:sz w:val="24"/>
          <w:szCs w:val="24"/>
          <w:lang w:val="en-US"/>
        </w:rPr>
        <w:t>Pediculosis is a lice infestation and it mainly attacks children. Indeed, outbreaks ofte</w:t>
      </w:r>
      <w:r>
        <w:rPr>
          <w:sz w:val="24"/>
          <w:szCs w:val="24"/>
          <w:lang w:val="en-US"/>
        </w:rPr>
        <w:t xml:space="preserve">n happen in </w:t>
      </w:r>
      <w:r w:rsidRPr="00247012">
        <w:rPr>
          <w:rFonts w:eastAsia="Times New Roman" w:cs="Times New Roman"/>
          <w:color w:val="1C1E29"/>
          <w:sz w:val="24"/>
          <w:szCs w:val="24"/>
          <w:lang w:val="en-US" w:eastAsia="it-IT"/>
        </w:rPr>
        <w:t>school communities.</w:t>
      </w:r>
    </w:p>
    <w:p w14:paraId="3C764FD5" w14:textId="77777777" w:rsidR="00247012" w:rsidRPr="00247012" w:rsidRDefault="00247012" w:rsidP="00247012">
      <w:pPr>
        <w:spacing w:after="0" w:line="240" w:lineRule="auto"/>
        <w:jc w:val="both"/>
        <w:rPr>
          <w:rFonts w:eastAsia="Times New Roman" w:cs="Times New Roman"/>
          <w:color w:val="1C1E29"/>
          <w:sz w:val="24"/>
          <w:szCs w:val="24"/>
          <w:lang w:val="en-US" w:eastAsia="it-IT"/>
        </w:rPr>
      </w:pPr>
    </w:p>
    <w:p w14:paraId="21E1638A" w14:textId="77777777" w:rsidR="00247012" w:rsidRPr="00247012" w:rsidRDefault="00247012" w:rsidP="00247012">
      <w:pPr>
        <w:spacing w:after="0" w:line="240" w:lineRule="auto"/>
        <w:jc w:val="both"/>
        <w:rPr>
          <w:rFonts w:eastAsia="Times New Roman" w:cs="Times New Roman"/>
          <w:color w:val="1C1E29"/>
          <w:sz w:val="24"/>
          <w:szCs w:val="24"/>
          <w:lang w:val="en-US" w:eastAsia="it-IT"/>
        </w:rPr>
      </w:pPr>
      <w:r w:rsidRPr="00247012">
        <w:rPr>
          <w:rFonts w:eastAsia="Times New Roman" w:cs="Times New Roman"/>
          <w:noProof/>
          <w:color w:val="1C1E29"/>
          <w:sz w:val="24"/>
          <w:szCs w:val="24"/>
          <w:lang w:eastAsia="it-IT"/>
        </w:rPr>
        <w:drawing>
          <wp:anchor distT="0" distB="0" distL="114300" distR="114300" simplePos="0" relativeHeight="251665408" behindDoc="0" locked="0" layoutInCell="1" allowOverlap="1" wp14:anchorId="2AA79403" wp14:editId="79E5F8F3">
            <wp:simplePos x="0" y="0"/>
            <wp:positionH relativeFrom="column">
              <wp:posOffset>4277830</wp:posOffset>
            </wp:positionH>
            <wp:positionV relativeFrom="paragraph">
              <wp:posOffset>15240</wp:posOffset>
            </wp:positionV>
            <wp:extent cx="2386965" cy="1484630"/>
            <wp:effectExtent l="0" t="0" r="0" b="1270"/>
            <wp:wrapSquare wrapText="bothSides"/>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6965" cy="1484630"/>
                    </a:xfrm>
                    <a:prstGeom prst="rect">
                      <a:avLst/>
                    </a:prstGeom>
                    <a:noFill/>
                    <a:ln>
                      <a:noFill/>
                    </a:ln>
                  </pic:spPr>
                </pic:pic>
              </a:graphicData>
            </a:graphic>
          </wp:anchor>
        </w:drawing>
      </w:r>
    </w:p>
    <w:p w14:paraId="5EB471B5" w14:textId="77777777" w:rsidR="00247012" w:rsidRPr="00247012" w:rsidRDefault="00247012" w:rsidP="00247012">
      <w:pPr>
        <w:jc w:val="both"/>
        <w:rPr>
          <w:b/>
          <w:sz w:val="24"/>
          <w:szCs w:val="24"/>
          <w:lang w:val="en-US"/>
        </w:rPr>
      </w:pPr>
      <w:r w:rsidRPr="00247012">
        <w:rPr>
          <w:b/>
          <w:sz w:val="24"/>
          <w:szCs w:val="24"/>
          <w:lang w:val="en-US"/>
        </w:rPr>
        <w:t>How are lice transmitted?</w:t>
      </w:r>
    </w:p>
    <w:p w14:paraId="4B7B1F05" w14:textId="77777777" w:rsidR="00247012" w:rsidRDefault="00247012" w:rsidP="00247012">
      <w:pPr>
        <w:spacing w:after="0" w:line="240" w:lineRule="auto"/>
        <w:jc w:val="both"/>
        <w:rPr>
          <w:rFonts w:eastAsia="Times New Roman" w:cs="Times New Roman"/>
          <w:color w:val="1C1E29"/>
          <w:sz w:val="24"/>
          <w:szCs w:val="24"/>
          <w:lang w:val="en-US" w:eastAsia="it-IT"/>
        </w:rPr>
      </w:pPr>
      <w:r w:rsidRPr="00247012">
        <w:rPr>
          <w:rFonts w:eastAsia="Times New Roman" w:cs="Times New Roman"/>
          <w:color w:val="1C1E29"/>
          <w:sz w:val="24"/>
          <w:szCs w:val="24"/>
          <w:lang w:val="en-US" w:eastAsia="it-IT"/>
        </w:rPr>
        <w:t>The contagion exclusively happens with direct contact, more rarely through hair combs and hairbrushes. It is not a sign of bad hygiene and it can affect all social levels. Indeed, the louse does not jump nor fly and it can survive only 1-2 days far from human heads. </w:t>
      </w:r>
    </w:p>
    <w:p w14:paraId="4D61DCBB" w14:textId="77777777" w:rsidR="00247012" w:rsidRDefault="00247012" w:rsidP="00247012">
      <w:pPr>
        <w:spacing w:after="0" w:line="240" w:lineRule="auto"/>
        <w:jc w:val="both"/>
        <w:rPr>
          <w:rFonts w:eastAsia="Times New Roman" w:cs="Times New Roman"/>
          <w:color w:val="1C1E29"/>
          <w:sz w:val="24"/>
          <w:szCs w:val="24"/>
          <w:lang w:val="en-US" w:eastAsia="it-IT"/>
        </w:rPr>
      </w:pPr>
    </w:p>
    <w:p w14:paraId="3E5DCA93" w14:textId="77777777" w:rsidR="00247012" w:rsidRDefault="00247012" w:rsidP="00247012">
      <w:pPr>
        <w:spacing w:after="0" w:line="240" w:lineRule="auto"/>
        <w:jc w:val="both"/>
        <w:rPr>
          <w:rFonts w:eastAsia="Times New Roman" w:cs="Times New Roman"/>
          <w:color w:val="1C1E29"/>
          <w:sz w:val="24"/>
          <w:szCs w:val="24"/>
          <w:lang w:val="en-US" w:eastAsia="it-IT"/>
        </w:rPr>
      </w:pPr>
    </w:p>
    <w:p w14:paraId="2F313EAC" w14:textId="77777777" w:rsidR="00247012" w:rsidRPr="00247012" w:rsidRDefault="00247012" w:rsidP="00247012">
      <w:pPr>
        <w:jc w:val="both"/>
        <w:rPr>
          <w:b/>
          <w:sz w:val="24"/>
          <w:szCs w:val="24"/>
          <w:lang w:val="en-US"/>
        </w:rPr>
      </w:pPr>
      <w:r w:rsidRPr="00247012">
        <w:rPr>
          <w:b/>
          <w:sz w:val="24"/>
          <w:szCs w:val="24"/>
          <w:lang w:val="en-US"/>
        </w:rPr>
        <w:t>How can we prevent it?</w:t>
      </w:r>
    </w:p>
    <w:p w14:paraId="0F3E1B16" w14:textId="77777777" w:rsidR="00247012" w:rsidRPr="00247012" w:rsidRDefault="00247012" w:rsidP="00247012">
      <w:pPr>
        <w:spacing w:after="0" w:line="240" w:lineRule="auto"/>
        <w:jc w:val="both"/>
        <w:rPr>
          <w:rFonts w:eastAsia="Times New Roman" w:cs="Times New Roman"/>
          <w:color w:val="1C1E29"/>
          <w:sz w:val="24"/>
          <w:szCs w:val="24"/>
          <w:lang w:val="en-US" w:eastAsia="it-IT"/>
        </w:rPr>
      </w:pPr>
      <w:r w:rsidRPr="00247012">
        <w:rPr>
          <w:rFonts w:eastAsia="Times New Roman" w:cs="Times New Roman"/>
          <w:color w:val="1C1E29"/>
          <w:sz w:val="24"/>
          <w:szCs w:val="24"/>
          <w:lang w:val="en-US" w:eastAsia="it-IT"/>
        </w:rPr>
        <w:t>Generally, pediculosis cannot be prevented.</w:t>
      </w:r>
    </w:p>
    <w:p w14:paraId="5CA1E339" w14:textId="77777777" w:rsidR="00247012" w:rsidRDefault="00247012" w:rsidP="00247012">
      <w:pPr>
        <w:spacing w:after="0" w:line="240" w:lineRule="auto"/>
        <w:jc w:val="both"/>
        <w:rPr>
          <w:rFonts w:eastAsia="Times New Roman" w:cs="Times New Roman"/>
          <w:color w:val="1C1E29"/>
          <w:sz w:val="24"/>
          <w:szCs w:val="24"/>
          <w:lang w:val="en-US" w:eastAsia="it-IT"/>
        </w:rPr>
      </w:pPr>
      <w:r w:rsidRPr="00247012">
        <w:rPr>
          <w:rFonts w:eastAsia="Times New Roman" w:cs="Times New Roman"/>
          <w:b/>
          <w:bCs/>
          <w:color w:val="1C1E29"/>
          <w:sz w:val="24"/>
          <w:szCs w:val="24"/>
          <w:lang w:val="en-US" w:eastAsia="it-IT"/>
        </w:rPr>
        <w:t>The most effective method to reduce lice spreading massively</w:t>
      </w:r>
      <w:r w:rsidRPr="00247012">
        <w:rPr>
          <w:rFonts w:eastAsia="Times New Roman" w:cs="Times New Roman"/>
          <w:color w:val="1C1E29"/>
          <w:sz w:val="24"/>
          <w:szCs w:val="24"/>
          <w:lang w:val="en-US" w:eastAsia="it-IT"/>
        </w:rPr>
        <w:t> is the parents’ </w:t>
      </w:r>
      <w:r w:rsidRPr="00247012">
        <w:rPr>
          <w:rFonts w:eastAsia="Times New Roman" w:cs="Times New Roman"/>
          <w:b/>
          <w:bCs/>
          <w:color w:val="1C1E29"/>
          <w:sz w:val="24"/>
          <w:szCs w:val="24"/>
          <w:lang w:val="en-US" w:eastAsia="it-IT"/>
        </w:rPr>
        <w:t>constant control</w:t>
      </w:r>
      <w:r w:rsidRPr="00247012">
        <w:rPr>
          <w:rFonts w:eastAsia="Times New Roman" w:cs="Times New Roman"/>
          <w:color w:val="1C1E29"/>
          <w:sz w:val="24"/>
          <w:szCs w:val="24"/>
          <w:lang w:val="en-US" w:eastAsia="it-IT"/>
        </w:rPr>
        <w:t> of their children, to rapidly find an eventual presence of lice and/or eggs and send their children back to school only when the treatment started.</w:t>
      </w:r>
    </w:p>
    <w:p w14:paraId="4996DF71" w14:textId="77777777" w:rsidR="00247012" w:rsidRPr="00247012" w:rsidRDefault="00247012" w:rsidP="00247012">
      <w:pPr>
        <w:spacing w:after="0" w:line="240" w:lineRule="auto"/>
        <w:jc w:val="both"/>
        <w:rPr>
          <w:rFonts w:eastAsia="Times New Roman" w:cs="Times New Roman"/>
          <w:color w:val="1C1E29"/>
          <w:sz w:val="24"/>
          <w:szCs w:val="24"/>
          <w:lang w:val="en-US" w:eastAsia="it-IT"/>
        </w:rPr>
      </w:pPr>
    </w:p>
    <w:p w14:paraId="3C06D4CF" w14:textId="77777777" w:rsidR="00247012" w:rsidRPr="00247012" w:rsidRDefault="00247012" w:rsidP="00247012">
      <w:pPr>
        <w:spacing w:after="0" w:line="240" w:lineRule="auto"/>
        <w:jc w:val="both"/>
        <w:rPr>
          <w:rFonts w:eastAsia="Times New Roman" w:cs="Times New Roman"/>
          <w:color w:val="1C1E29"/>
          <w:sz w:val="24"/>
          <w:szCs w:val="24"/>
          <w:lang w:val="en-US" w:eastAsia="it-IT"/>
        </w:rPr>
      </w:pPr>
      <w:r w:rsidRPr="00247012">
        <w:rPr>
          <w:rFonts w:eastAsia="Times New Roman" w:cs="Times New Roman"/>
          <w:b/>
          <w:bCs/>
          <w:color w:val="1C1E29"/>
          <w:sz w:val="24"/>
          <w:szCs w:val="24"/>
          <w:lang w:val="en-US" w:eastAsia="it-IT"/>
        </w:rPr>
        <w:t>Moreover, it should be also noted that doing anti-lice treatment for prevention is useless; indeed, products are inadequate for prevention purposes, instead, they increase the risk of allergies and/or irritation, as well as lice’s resistance. </w:t>
      </w:r>
      <w:r w:rsidRPr="00247012">
        <w:rPr>
          <w:rFonts w:eastAsia="Times New Roman" w:cs="Times New Roman"/>
          <w:b/>
          <w:bCs/>
          <w:color w:val="1C1E29"/>
          <w:sz w:val="24"/>
          <w:szCs w:val="24"/>
          <w:u w:val="single"/>
          <w:lang w:val="en-US" w:eastAsia="it-IT"/>
        </w:rPr>
        <w:t>Thus, only affected children must be treated</w:t>
      </w:r>
      <w:r w:rsidRPr="00247012">
        <w:rPr>
          <w:rFonts w:eastAsia="Times New Roman" w:cs="Times New Roman"/>
          <w:b/>
          <w:bCs/>
          <w:color w:val="1C1E29"/>
          <w:sz w:val="24"/>
          <w:szCs w:val="24"/>
          <w:lang w:val="en-US" w:eastAsia="it-IT"/>
        </w:rPr>
        <w:t>.</w:t>
      </w:r>
    </w:p>
    <w:p w14:paraId="51892FE1" w14:textId="4F7699D6" w:rsidR="00247012" w:rsidRPr="00247012" w:rsidRDefault="00247012" w:rsidP="00247012">
      <w:pPr>
        <w:spacing w:after="0" w:line="240" w:lineRule="auto"/>
        <w:jc w:val="both"/>
        <w:rPr>
          <w:rFonts w:eastAsia="Times New Roman" w:cs="Times New Roman"/>
          <w:color w:val="1C1E29"/>
          <w:sz w:val="24"/>
          <w:szCs w:val="24"/>
          <w:lang w:val="en-US" w:eastAsia="it-IT"/>
        </w:rPr>
      </w:pPr>
      <w:r w:rsidRPr="00247012">
        <w:rPr>
          <w:rFonts w:eastAsia="Times New Roman" w:cs="Times New Roman"/>
          <w:color w:val="1C1E29"/>
          <w:sz w:val="24"/>
          <w:szCs w:val="24"/>
          <w:lang w:val="en-US" w:eastAsia="it-IT"/>
        </w:rPr>
        <w:t> </w:t>
      </w:r>
    </w:p>
    <w:p w14:paraId="16FE9F2F" w14:textId="77777777" w:rsidR="00247012" w:rsidRPr="00247012" w:rsidRDefault="00247012" w:rsidP="00247012">
      <w:pPr>
        <w:jc w:val="both"/>
        <w:rPr>
          <w:b/>
          <w:sz w:val="24"/>
          <w:szCs w:val="24"/>
          <w:lang w:val="en-US"/>
        </w:rPr>
      </w:pPr>
      <w:r w:rsidRPr="00247012">
        <w:rPr>
          <w:b/>
          <w:sz w:val="24"/>
          <w:szCs w:val="24"/>
          <w:lang w:val="en-US"/>
        </w:rPr>
        <w:t>How to inspect the head?</w:t>
      </w:r>
    </w:p>
    <w:p w14:paraId="412D9CC0" w14:textId="77777777" w:rsidR="00247012" w:rsidRDefault="00247012" w:rsidP="00247012">
      <w:pPr>
        <w:spacing w:after="0" w:line="240" w:lineRule="auto"/>
        <w:jc w:val="both"/>
        <w:rPr>
          <w:rFonts w:eastAsia="Times New Roman" w:cs="Times New Roman"/>
          <w:color w:val="1C1E29"/>
          <w:sz w:val="24"/>
          <w:szCs w:val="24"/>
          <w:lang w:val="en-US" w:eastAsia="it-IT"/>
        </w:rPr>
      </w:pPr>
      <w:r w:rsidRPr="00247012">
        <w:rPr>
          <w:rFonts w:eastAsia="Times New Roman" w:cs="Times New Roman"/>
          <w:color w:val="1C1E29"/>
          <w:sz w:val="24"/>
          <w:szCs w:val="24"/>
          <w:lang w:val="en-US" w:eastAsia="it-IT"/>
        </w:rPr>
        <w:t>If you carefully inspect the head it is easy to find eggs, whose length is less than 1mm. The eggs differ from dandruff for their oval form, because they are translucent and because they adhere to hair in a way that they can be only removed manually one-by-one, while dandruff can be blown away.</w:t>
      </w:r>
    </w:p>
    <w:p w14:paraId="0DE340F4" w14:textId="77777777" w:rsidR="00247012" w:rsidRPr="00247012" w:rsidRDefault="00247012" w:rsidP="00247012">
      <w:pPr>
        <w:spacing w:after="0" w:line="240" w:lineRule="auto"/>
        <w:jc w:val="both"/>
        <w:rPr>
          <w:rFonts w:eastAsia="Times New Roman" w:cs="Times New Roman"/>
          <w:color w:val="1C1E29"/>
          <w:sz w:val="24"/>
          <w:szCs w:val="24"/>
          <w:lang w:val="en-US" w:eastAsia="it-IT"/>
        </w:rPr>
      </w:pPr>
    </w:p>
    <w:p w14:paraId="623F83E4" w14:textId="77777777" w:rsidR="00F60EC5" w:rsidRDefault="00247012" w:rsidP="00247012">
      <w:pPr>
        <w:spacing w:after="0" w:line="240" w:lineRule="auto"/>
        <w:jc w:val="both"/>
        <w:rPr>
          <w:rFonts w:eastAsia="Times New Roman" w:cs="Times New Roman"/>
          <w:color w:val="1C1E29"/>
          <w:sz w:val="24"/>
          <w:szCs w:val="24"/>
          <w:lang w:val="en-US" w:eastAsia="it-IT"/>
        </w:rPr>
      </w:pPr>
      <w:r w:rsidRPr="00247012">
        <w:rPr>
          <w:rFonts w:eastAsia="Times New Roman" w:cs="Times New Roman"/>
          <w:color w:val="1C1E29"/>
          <w:sz w:val="24"/>
          <w:szCs w:val="24"/>
          <w:lang w:val="en-US" w:eastAsia="it-IT"/>
        </w:rPr>
        <w:t>Lice and eggs can be easily found on temples, behind ears and on the back of the head.</w:t>
      </w:r>
    </w:p>
    <w:p w14:paraId="39B3A4F5" w14:textId="77777777" w:rsidR="00247012" w:rsidRDefault="00247012" w:rsidP="00247012">
      <w:pPr>
        <w:spacing w:after="0" w:line="240" w:lineRule="auto"/>
        <w:jc w:val="both"/>
        <w:rPr>
          <w:rFonts w:eastAsia="Times New Roman" w:cs="Times New Roman"/>
          <w:color w:val="1C1E29"/>
          <w:sz w:val="24"/>
          <w:szCs w:val="24"/>
          <w:lang w:val="en-US" w:eastAsia="it-IT"/>
        </w:rPr>
      </w:pPr>
    </w:p>
    <w:p w14:paraId="3BCC30C2" w14:textId="13F88A53" w:rsidR="00247012" w:rsidRDefault="00247012" w:rsidP="00247012">
      <w:pPr>
        <w:spacing w:after="0" w:line="240" w:lineRule="auto"/>
        <w:jc w:val="both"/>
        <w:rPr>
          <w:rFonts w:eastAsia="Times New Roman" w:cs="Times New Roman"/>
          <w:color w:val="1C1E29"/>
          <w:sz w:val="24"/>
          <w:szCs w:val="24"/>
          <w:lang w:val="en-US" w:eastAsia="it-IT"/>
        </w:rPr>
      </w:pPr>
    </w:p>
    <w:p w14:paraId="40DF54FD" w14:textId="77777777" w:rsidR="00D545F6" w:rsidRPr="00247012" w:rsidRDefault="00D545F6" w:rsidP="00247012">
      <w:pPr>
        <w:spacing w:after="0" w:line="240" w:lineRule="auto"/>
        <w:jc w:val="both"/>
        <w:rPr>
          <w:rFonts w:eastAsia="Times New Roman" w:cs="Times New Roman"/>
          <w:color w:val="1C1E29"/>
          <w:sz w:val="24"/>
          <w:szCs w:val="24"/>
          <w:lang w:val="en-US" w:eastAsia="it-IT"/>
        </w:rPr>
      </w:pPr>
    </w:p>
    <w:p w14:paraId="23774F94" w14:textId="77777777" w:rsidR="00247012" w:rsidRPr="00247012" w:rsidRDefault="00247012" w:rsidP="00247012">
      <w:pPr>
        <w:jc w:val="both"/>
        <w:rPr>
          <w:b/>
          <w:sz w:val="24"/>
          <w:szCs w:val="24"/>
          <w:lang w:val="en-US"/>
        </w:rPr>
      </w:pPr>
      <w:r w:rsidRPr="00247012">
        <w:rPr>
          <w:b/>
          <w:sz w:val="24"/>
          <w:szCs w:val="24"/>
          <w:lang w:val="en-US"/>
        </w:rPr>
        <w:lastRenderedPageBreak/>
        <w:t>What to do when lice/eggs are present?</w:t>
      </w:r>
    </w:p>
    <w:p w14:paraId="3334B716" w14:textId="77777777" w:rsidR="00247012" w:rsidRDefault="00247012" w:rsidP="00247012">
      <w:pPr>
        <w:pStyle w:val="NormaleWeb"/>
        <w:spacing w:before="0" w:beforeAutospacing="0" w:after="0" w:afterAutospacing="0"/>
        <w:jc w:val="both"/>
        <w:rPr>
          <w:rFonts w:asciiTheme="minorHAnsi" w:hAnsiTheme="minorHAnsi"/>
          <w:color w:val="1C1E29"/>
          <w:lang w:val="en-US"/>
        </w:rPr>
      </w:pPr>
      <w:r w:rsidRPr="00247012">
        <w:rPr>
          <w:rFonts w:asciiTheme="minorHAnsi" w:hAnsiTheme="minorHAnsi"/>
          <w:noProof/>
          <w:color w:val="1C1E29"/>
        </w:rPr>
        <w:drawing>
          <wp:anchor distT="0" distB="0" distL="114300" distR="114300" simplePos="0" relativeHeight="251666432" behindDoc="0" locked="0" layoutInCell="1" allowOverlap="1" wp14:anchorId="068C7585" wp14:editId="558530E1">
            <wp:simplePos x="0" y="0"/>
            <wp:positionH relativeFrom="margin">
              <wp:align>right</wp:align>
            </wp:positionH>
            <wp:positionV relativeFrom="paragraph">
              <wp:posOffset>465595</wp:posOffset>
            </wp:positionV>
            <wp:extent cx="1662430" cy="2493645"/>
            <wp:effectExtent l="0" t="0" r="0" b="1905"/>
            <wp:wrapSquare wrapText="bothSides"/>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2430" cy="2493645"/>
                    </a:xfrm>
                    <a:prstGeom prst="rect">
                      <a:avLst/>
                    </a:prstGeom>
                    <a:noFill/>
                    <a:ln>
                      <a:noFill/>
                    </a:ln>
                  </pic:spPr>
                </pic:pic>
              </a:graphicData>
            </a:graphic>
          </wp:anchor>
        </w:drawing>
      </w:r>
      <w:r w:rsidRPr="00247012">
        <w:rPr>
          <w:rFonts w:asciiTheme="minorHAnsi" w:hAnsiTheme="minorHAnsi"/>
          <w:color w:val="1C1E29"/>
          <w:lang w:val="en-US"/>
        </w:rPr>
        <w:t xml:space="preserve">First, remember that lice do not cause health problems. Once you are calm on this front, you can start the treatment, always remembering to check other family members. The most effective products are </w:t>
      </w:r>
      <w:proofErr w:type="spellStart"/>
      <w:r w:rsidRPr="00247012">
        <w:rPr>
          <w:rFonts w:asciiTheme="minorHAnsi" w:hAnsiTheme="minorHAnsi"/>
          <w:color w:val="1C1E29"/>
          <w:lang w:val="en-US"/>
        </w:rPr>
        <w:t>Permetrina</w:t>
      </w:r>
      <w:proofErr w:type="spellEnd"/>
      <w:r w:rsidRPr="00247012">
        <w:rPr>
          <w:rFonts w:asciiTheme="minorHAnsi" w:hAnsiTheme="minorHAnsi"/>
          <w:color w:val="1C1E29"/>
          <w:lang w:val="en-US"/>
        </w:rPr>
        <w:t xml:space="preserve">, </w:t>
      </w:r>
      <w:proofErr w:type="spellStart"/>
      <w:r w:rsidRPr="00247012">
        <w:rPr>
          <w:rFonts w:asciiTheme="minorHAnsi" w:hAnsiTheme="minorHAnsi"/>
          <w:color w:val="1C1E29"/>
          <w:lang w:val="en-US"/>
        </w:rPr>
        <w:t>Piretrina</w:t>
      </w:r>
      <w:proofErr w:type="spellEnd"/>
      <w:r w:rsidRPr="00247012">
        <w:rPr>
          <w:rFonts w:asciiTheme="minorHAnsi" w:hAnsiTheme="minorHAnsi"/>
          <w:color w:val="1C1E29"/>
          <w:lang w:val="en-US"/>
        </w:rPr>
        <w:t xml:space="preserve"> e Malathion based lotions and gels, which you can find in all the pharmacies. Leave the treatment work for at least 10 min, always following what is written on the package leaflet. The shampoo treatment, even if medical, is less effective. It is a good practice to repeat the treatment after 7-10 days. If the treatment does not produce the desired effects, it is better to change the product used.</w:t>
      </w:r>
    </w:p>
    <w:p w14:paraId="08608410" w14:textId="77777777" w:rsidR="00247012" w:rsidRPr="00247012" w:rsidRDefault="00247012" w:rsidP="00247012">
      <w:pPr>
        <w:pStyle w:val="NormaleWeb"/>
        <w:spacing w:before="0" w:beforeAutospacing="0" w:after="0" w:afterAutospacing="0"/>
        <w:jc w:val="both"/>
        <w:rPr>
          <w:rFonts w:asciiTheme="minorHAnsi" w:hAnsiTheme="minorHAnsi"/>
          <w:color w:val="1C1E29"/>
          <w:lang w:val="en-US"/>
        </w:rPr>
      </w:pPr>
    </w:p>
    <w:p w14:paraId="79B70EB5" w14:textId="77777777" w:rsidR="00247012" w:rsidRDefault="00247012" w:rsidP="00247012">
      <w:pPr>
        <w:pStyle w:val="NormaleWeb"/>
        <w:spacing w:before="0" w:beforeAutospacing="0" w:after="0" w:afterAutospacing="0"/>
        <w:jc w:val="both"/>
        <w:rPr>
          <w:rStyle w:val="Enfasigrassetto"/>
          <w:rFonts w:asciiTheme="minorHAnsi" w:hAnsiTheme="minorHAnsi"/>
          <w:color w:val="1C1E29"/>
          <w:lang w:val="en-US"/>
        </w:rPr>
      </w:pPr>
      <w:r w:rsidRPr="00247012">
        <w:rPr>
          <w:rFonts w:asciiTheme="minorHAnsi" w:hAnsiTheme="minorHAnsi"/>
          <w:color w:val="1C1E29"/>
          <w:lang w:val="en-US"/>
        </w:rPr>
        <w:t>After the treatment with anti-parasites, it is important to assure that no more eggs are using a fine-toothed comb or manually after having applied a solution (50% water + 50% vinegar). </w:t>
      </w:r>
      <w:r w:rsidRPr="00247012">
        <w:rPr>
          <w:rStyle w:val="Enfasigrassetto"/>
          <w:rFonts w:asciiTheme="minorHAnsi" w:hAnsiTheme="minorHAnsi"/>
          <w:color w:val="1C1E29"/>
          <w:lang w:val="en-US"/>
        </w:rPr>
        <w:t>It is of foremost importance that the child has no eggs when he/she returns to the school.</w:t>
      </w:r>
    </w:p>
    <w:p w14:paraId="7EBC3F18" w14:textId="77777777" w:rsidR="00247012" w:rsidRPr="00247012" w:rsidRDefault="00247012" w:rsidP="00247012">
      <w:pPr>
        <w:pStyle w:val="NormaleWeb"/>
        <w:spacing w:before="0" w:beforeAutospacing="0" w:after="0" w:afterAutospacing="0"/>
        <w:jc w:val="both"/>
        <w:rPr>
          <w:rFonts w:asciiTheme="minorHAnsi" w:hAnsiTheme="minorHAnsi"/>
          <w:color w:val="1C1E29"/>
          <w:lang w:val="en-US"/>
        </w:rPr>
      </w:pPr>
    </w:p>
    <w:p w14:paraId="16CD79FA" w14:textId="77777777" w:rsidR="00247012" w:rsidRPr="00247012" w:rsidRDefault="00247012" w:rsidP="00247012">
      <w:pPr>
        <w:pStyle w:val="NormaleWeb"/>
        <w:spacing w:before="0" w:beforeAutospacing="0" w:after="0" w:afterAutospacing="0"/>
        <w:jc w:val="both"/>
        <w:rPr>
          <w:rFonts w:asciiTheme="minorHAnsi" w:hAnsiTheme="minorHAnsi"/>
          <w:color w:val="1C1E29"/>
          <w:lang w:val="en-US"/>
        </w:rPr>
      </w:pPr>
      <w:r w:rsidRPr="00247012">
        <w:rPr>
          <w:rFonts w:asciiTheme="minorHAnsi" w:hAnsiTheme="minorHAnsi"/>
          <w:color w:val="1C1E29"/>
          <w:lang w:val="en-US"/>
        </w:rPr>
        <w:t>The disinfestation of house and school spaces is not compulsory. Regular daily cleaning is enough.</w:t>
      </w:r>
    </w:p>
    <w:p w14:paraId="4F9833E2" w14:textId="52CC48A6" w:rsidR="00247012" w:rsidRPr="00247012" w:rsidRDefault="00247012" w:rsidP="00247012">
      <w:pPr>
        <w:pStyle w:val="NormaleWeb"/>
        <w:spacing w:before="0" w:beforeAutospacing="0" w:after="0" w:afterAutospacing="0"/>
        <w:jc w:val="both"/>
        <w:rPr>
          <w:rFonts w:asciiTheme="minorHAnsi" w:hAnsiTheme="minorHAnsi"/>
          <w:color w:val="1C1E29"/>
          <w:lang w:val="en-US"/>
        </w:rPr>
      </w:pPr>
      <w:r w:rsidRPr="00247012">
        <w:rPr>
          <w:rFonts w:asciiTheme="minorHAnsi" w:hAnsiTheme="minorHAnsi"/>
          <w:color w:val="1C1E29"/>
          <w:lang w:val="en-US"/>
        </w:rPr>
        <w:t> </w:t>
      </w:r>
    </w:p>
    <w:p w14:paraId="1D0B4BD5" w14:textId="77777777" w:rsidR="00247012" w:rsidRPr="00247012" w:rsidRDefault="00247012" w:rsidP="00247012">
      <w:pPr>
        <w:jc w:val="both"/>
        <w:rPr>
          <w:b/>
          <w:sz w:val="24"/>
          <w:szCs w:val="24"/>
          <w:lang w:val="en-US"/>
        </w:rPr>
      </w:pPr>
      <w:r w:rsidRPr="00247012">
        <w:rPr>
          <w:b/>
          <w:bCs/>
          <w:sz w:val="24"/>
          <w:szCs w:val="24"/>
          <w:lang w:val="en-US"/>
        </w:rPr>
        <w:t>How to “treat” “infected” clothes and objects?</w:t>
      </w:r>
    </w:p>
    <w:p w14:paraId="5568DEFA" w14:textId="77777777" w:rsidR="00247012" w:rsidRDefault="00247012" w:rsidP="00247012">
      <w:pPr>
        <w:pStyle w:val="NormaleWeb"/>
        <w:spacing w:before="0" w:beforeAutospacing="0" w:after="0" w:afterAutospacing="0"/>
        <w:jc w:val="both"/>
        <w:rPr>
          <w:rFonts w:asciiTheme="minorHAnsi" w:hAnsiTheme="minorHAnsi"/>
          <w:color w:val="1C1E29"/>
          <w:lang w:val="en-US"/>
        </w:rPr>
      </w:pPr>
      <w:r w:rsidRPr="00247012">
        <w:rPr>
          <w:rFonts w:asciiTheme="minorHAnsi" w:hAnsiTheme="minorHAnsi"/>
          <w:noProof/>
          <w:color w:val="1C1E29"/>
        </w:rPr>
        <w:drawing>
          <wp:anchor distT="0" distB="0" distL="114300" distR="114300" simplePos="0" relativeHeight="251667456" behindDoc="0" locked="0" layoutInCell="1" allowOverlap="1" wp14:anchorId="71B0FF1A" wp14:editId="2E3780B5">
            <wp:simplePos x="0" y="0"/>
            <wp:positionH relativeFrom="margin">
              <wp:align>left</wp:align>
            </wp:positionH>
            <wp:positionV relativeFrom="paragraph">
              <wp:posOffset>352499</wp:posOffset>
            </wp:positionV>
            <wp:extent cx="1662430" cy="1579245"/>
            <wp:effectExtent l="0" t="0" r="0" b="1905"/>
            <wp:wrapSquare wrapText="bothSides"/>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2430" cy="1579245"/>
                    </a:xfrm>
                    <a:prstGeom prst="rect">
                      <a:avLst/>
                    </a:prstGeom>
                    <a:noFill/>
                    <a:ln>
                      <a:noFill/>
                    </a:ln>
                  </pic:spPr>
                </pic:pic>
              </a:graphicData>
            </a:graphic>
          </wp:anchor>
        </w:drawing>
      </w:r>
      <w:r w:rsidRPr="00247012">
        <w:rPr>
          <w:rFonts w:asciiTheme="minorHAnsi" w:hAnsiTheme="minorHAnsi"/>
          <w:color w:val="1C1E29"/>
          <w:lang w:val="en-US"/>
        </w:rPr>
        <w:t>Hair combs and hairbrushes must be washed with hot water and anti-parasites shampoo and left in a basin in the bathroom.</w:t>
      </w:r>
    </w:p>
    <w:p w14:paraId="333F0A4B" w14:textId="77777777" w:rsidR="00247012" w:rsidRPr="00247012" w:rsidRDefault="00247012" w:rsidP="00247012">
      <w:pPr>
        <w:pStyle w:val="NormaleWeb"/>
        <w:spacing w:before="0" w:beforeAutospacing="0" w:after="0" w:afterAutospacing="0"/>
        <w:jc w:val="both"/>
        <w:rPr>
          <w:rFonts w:asciiTheme="minorHAnsi" w:hAnsiTheme="minorHAnsi"/>
          <w:color w:val="1C1E29"/>
          <w:lang w:val="en-US"/>
        </w:rPr>
      </w:pPr>
    </w:p>
    <w:p w14:paraId="147AA130" w14:textId="77777777" w:rsidR="00247012" w:rsidRDefault="00247012" w:rsidP="00247012">
      <w:pPr>
        <w:pStyle w:val="NormaleWeb"/>
        <w:spacing w:before="0" w:beforeAutospacing="0" w:after="0" w:afterAutospacing="0"/>
        <w:jc w:val="both"/>
        <w:rPr>
          <w:rFonts w:asciiTheme="minorHAnsi" w:hAnsiTheme="minorHAnsi"/>
          <w:color w:val="1C1E29"/>
          <w:lang w:val="en-US"/>
        </w:rPr>
      </w:pPr>
      <w:r w:rsidRPr="00247012">
        <w:rPr>
          <w:rFonts w:asciiTheme="minorHAnsi" w:hAnsiTheme="minorHAnsi"/>
          <w:color w:val="1C1E29"/>
          <w:lang w:val="en-US"/>
        </w:rPr>
        <w:t>Sheets, pillowcases, towels, clothes, and shoes should always be washed at 60 degrees. Put in a well-closed plastic bag for 15-20 days all the things that cannot be washed.</w:t>
      </w:r>
    </w:p>
    <w:p w14:paraId="3F865BEB" w14:textId="77777777" w:rsidR="00247012" w:rsidRDefault="00247012" w:rsidP="00247012">
      <w:pPr>
        <w:pStyle w:val="NormaleWeb"/>
        <w:spacing w:before="0" w:beforeAutospacing="0" w:after="0" w:afterAutospacing="0"/>
        <w:jc w:val="both"/>
        <w:rPr>
          <w:rFonts w:asciiTheme="minorHAnsi" w:hAnsiTheme="minorHAnsi"/>
          <w:color w:val="1C1E29"/>
          <w:lang w:val="en-US"/>
        </w:rPr>
      </w:pPr>
    </w:p>
    <w:p w14:paraId="20812A07" w14:textId="77777777" w:rsidR="00247012" w:rsidRPr="00247012" w:rsidRDefault="00247012" w:rsidP="00247012">
      <w:pPr>
        <w:pStyle w:val="NormaleWeb"/>
        <w:spacing w:before="0" w:beforeAutospacing="0" w:after="0" w:afterAutospacing="0"/>
        <w:jc w:val="both"/>
        <w:rPr>
          <w:rFonts w:asciiTheme="minorHAnsi" w:hAnsiTheme="minorHAnsi"/>
          <w:color w:val="1C1E29"/>
          <w:lang w:val="en-US"/>
        </w:rPr>
      </w:pPr>
      <w:r w:rsidRPr="00247012">
        <w:rPr>
          <w:rFonts w:asciiTheme="minorHAnsi" w:hAnsiTheme="minorHAnsi"/>
          <w:color w:val="1C1E29"/>
          <w:lang w:val="en-US"/>
        </w:rPr>
        <w:t>Vacuum-clean sofas, pillows and seats, especially tissue ones.</w:t>
      </w:r>
    </w:p>
    <w:p w14:paraId="1636185A" w14:textId="77777777" w:rsidR="00247012" w:rsidRPr="00247012" w:rsidRDefault="00247012" w:rsidP="00247012">
      <w:pPr>
        <w:pStyle w:val="NormaleWeb"/>
        <w:spacing w:before="0" w:beforeAutospacing="0" w:after="0" w:afterAutospacing="0"/>
        <w:jc w:val="both"/>
        <w:rPr>
          <w:rFonts w:asciiTheme="minorHAnsi" w:hAnsiTheme="minorHAnsi"/>
          <w:color w:val="1C1E29"/>
          <w:lang w:val="en-US"/>
        </w:rPr>
      </w:pPr>
      <w:r w:rsidRPr="00247012">
        <w:rPr>
          <w:rFonts w:asciiTheme="minorHAnsi" w:hAnsiTheme="minorHAnsi"/>
          <w:color w:val="1C1E29"/>
          <w:lang w:val="en-US"/>
        </w:rPr>
        <w:t> </w:t>
      </w:r>
    </w:p>
    <w:p w14:paraId="3450E4F3" w14:textId="77777777" w:rsidR="00247012" w:rsidRPr="00247012" w:rsidRDefault="00247012" w:rsidP="00247012">
      <w:pPr>
        <w:pStyle w:val="NormaleWeb"/>
        <w:spacing w:before="0" w:beforeAutospacing="0" w:after="240" w:afterAutospacing="0"/>
        <w:jc w:val="both"/>
        <w:rPr>
          <w:rFonts w:asciiTheme="minorHAnsi" w:hAnsiTheme="minorHAnsi"/>
          <w:color w:val="1C1E29"/>
          <w:lang w:val="en-US"/>
        </w:rPr>
      </w:pPr>
      <w:r w:rsidRPr="00247012">
        <w:rPr>
          <w:rStyle w:val="Enfasigrassetto"/>
          <w:rFonts w:asciiTheme="minorHAnsi" w:hAnsiTheme="minorHAnsi"/>
          <w:color w:val="1C1E29"/>
          <w:lang w:val="en-US"/>
        </w:rPr>
        <w:t>How to protect the community?</w:t>
      </w:r>
      <w:r w:rsidRPr="00247012">
        <w:rPr>
          <w:rFonts w:asciiTheme="minorHAnsi" w:hAnsiTheme="minorHAnsi"/>
          <w:color w:val="1C1E29"/>
          <w:lang w:val="en-US"/>
        </w:rPr>
        <w:t>   </w:t>
      </w:r>
    </w:p>
    <w:p w14:paraId="1E6C1738" w14:textId="77777777" w:rsidR="00247012" w:rsidRDefault="00247012" w:rsidP="00247012">
      <w:pPr>
        <w:pStyle w:val="NormaleWeb"/>
        <w:spacing w:before="0" w:beforeAutospacing="0" w:after="0" w:afterAutospacing="0"/>
        <w:jc w:val="both"/>
        <w:rPr>
          <w:rFonts w:asciiTheme="minorHAnsi" w:hAnsiTheme="minorHAnsi"/>
          <w:color w:val="1C1E29"/>
          <w:lang w:val="en-US"/>
        </w:rPr>
      </w:pPr>
      <w:r w:rsidRPr="00247012">
        <w:rPr>
          <w:rFonts w:asciiTheme="minorHAnsi" w:hAnsiTheme="minorHAnsi"/>
          <w:color w:val="1C1E29"/>
          <w:lang w:val="en-US"/>
        </w:rPr>
        <w:t xml:space="preserve">Parents must monitor </w:t>
      </w:r>
      <w:r w:rsidRPr="0066651B">
        <w:rPr>
          <w:rFonts w:asciiTheme="minorHAnsi" w:hAnsiTheme="minorHAnsi"/>
          <w:i/>
          <w:color w:val="1C1E29"/>
          <w:lang w:val="en-US"/>
        </w:rPr>
        <w:t>daily</w:t>
      </w:r>
      <w:r w:rsidRPr="00247012">
        <w:rPr>
          <w:rFonts w:asciiTheme="minorHAnsi" w:hAnsiTheme="minorHAnsi"/>
          <w:color w:val="1C1E29"/>
          <w:lang w:val="en-US"/>
        </w:rPr>
        <w:t xml:space="preserve"> their children when pediculosis has been signaled in the school to treat them as soon as lice and/or eggs are present. </w:t>
      </w:r>
    </w:p>
    <w:p w14:paraId="33C38A20" w14:textId="77777777" w:rsidR="00247012" w:rsidRPr="00247012" w:rsidRDefault="00247012" w:rsidP="00247012">
      <w:pPr>
        <w:pStyle w:val="NormaleWeb"/>
        <w:spacing w:before="0" w:beforeAutospacing="0" w:after="0" w:afterAutospacing="0"/>
        <w:jc w:val="both"/>
        <w:rPr>
          <w:rFonts w:asciiTheme="minorHAnsi" w:hAnsiTheme="minorHAnsi"/>
          <w:color w:val="1C1E29"/>
          <w:lang w:val="en-US"/>
        </w:rPr>
      </w:pPr>
    </w:p>
    <w:p w14:paraId="6F96ABBD" w14:textId="77777777" w:rsidR="00247012" w:rsidRPr="00247012" w:rsidRDefault="00247012" w:rsidP="00247012">
      <w:pPr>
        <w:pStyle w:val="NormaleWeb"/>
        <w:spacing w:before="0" w:beforeAutospacing="0" w:after="0" w:afterAutospacing="0"/>
        <w:jc w:val="both"/>
        <w:rPr>
          <w:rFonts w:asciiTheme="minorHAnsi" w:hAnsiTheme="minorHAnsi"/>
          <w:i/>
          <w:color w:val="1C1E29"/>
          <w:u w:val="single"/>
          <w:lang w:val="en-US"/>
        </w:rPr>
      </w:pPr>
      <w:r w:rsidRPr="00247012">
        <w:rPr>
          <w:rFonts w:asciiTheme="minorHAnsi" w:hAnsiTheme="minorHAnsi"/>
          <w:i/>
          <w:color w:val="1C1E29"/>
          <w:u w:val="single"/>
          <w:lang w:val="en-US"/>
        </w:rPr>
        <w:t>It is important to signal to the school the pediculosis to allow teachers to implement all the preventive measures.</w:t>
      </w:r>
    </w:p>
    <w:p w14:paraId="024761C2" w14:textId="77777777" w:rsidR="00247012" w:rsidRPr="00247012" w:rsidRDefault="00247012" w:rsidP="00247012">
      <w:pPr>
        <w:pStyle w:val="NormaleWeb"/>
        <w:spacing w:before="0" w:beforeAutospacing="0" w:after="0" w:afterAutospacing="0"/>
        <w:jc w:val="both"/>
        <w:rPr>
          <w:rFonts w:asciiTheme="minorHAnsi" w:hAnsiTheme="minorHAnsi"/>
          <w:color w:val="1C1E29"/>
          <w:lang w:val="en-US"/>
        </w:rPr>
      </w:pPr>
    </w:p>
    <w:p w14:paraId="077DF8C4" w14:textId="77777777" w:rsidR="00247012" w:rsidRPr="00247012" w:rsidRDefault="00247012" w:rsidP="00247012">
      <w:pPr>
        <w:pStyle w:val="NormaleWeb"/>
        <w:spacing w:before="0" w:beforeAutospacing="0" w:after="240" w:afterAutospacing="0"/>
        <w:jc w:val="both"/>
        <w:rPr>
          <w:rFonts w:asciiTheme="minorHAnsi" w:hAnsiTheme="minorHAnsi"/>
          <w:color w:val="1C1E29"/>
          <w:lang w:val="en-US"/>
        </w:rPr>
      </w:pPr>
      <w:r w:rsidRPr="00247012">
        <w:rPr>
          <w:rStyle w:val="Enfasigrassetto"/>
          <w:rFonts w:asciiTheme="minorHAnsi" w:hAnsiTheme="minorHAnsi"/>
          <w:color w:val="1C1E29"/>
          <w:lang w:val="en-US"/>
        </w:rPr>
        <w:t>The child can return to school the day after the treatment started.</w:t>
      </w:r>
    </w:p>
    <w:p w14:paraId="06BD2DE8" w14:textId="77777777" w:rsidR="00247012" w:rsidRDefault="00247012" w:rsidP="00247012">
      <w:pPr>
        <w:pStyle w:val="NormaleWeb"/>
        <w:spacing w:before="0" w:beforeAutospacing="0" w:after="0" w:afterAutospacing="0"/>
        <w:jc w:val="both"/>
        <w:rPr>
          <w:rFonts w:asciiTheme="minorHAnsi" w:hAnsiTheme="minorHAnsi"/>
          <w:color w:val="1C1E29"/>
          <w:lang w:val="en-US"/>
        </w:rPr>
      </w:pPr>
      <w:r w:rsidRPr="00247012">
        <w:rPr>
          <w:rFonts w:asciiTheme="minorHAnsi" w:hAnsiTheme="minorHAnsi"/>
          <w:color w:val="1C1E29"/>
          <w:lang w:val="en-US"/>
        </w:rPr>
        <w:t>When the School Director or a delegate notices to the family eventual symptoms that can lead to pediculosis, when the child returns to school, he/she will have to show a declaration about the activities undertaken, if requested.</w:t>
      </w:r>
    </w:p>
    <w:p w14:paraId="0FF56B1B" w14:textId="77777777" w:rsidR="0066651B" w:rsidRPr="00247012" w:rsidRDefault="0066651B" w:rsidP="00247012">
      <w:pPr>
        <w:pStyle w:val="NormaleWeb"/>
        <w:spacing w:before="0" w:beforeAutospacing="0" w:after="0" w:afterAutospacing="0"/>
        <w:jc w:val="both"/>
        <w:rPr>
          <w:rFonts w:asciiTheme="minorHAnsi" w:hAnsiTheme="minorHAnsi"/>
          <w:color w:val="1C1E29"/>
          <w:lang w:val="en-US"/>
        </w:rPr>
      </w:pPr>
    </w:p>
    <w:p w14:paraId="1CBE9950" w14:textId="570C64C9" w:rsidR="00D545F6" w:rsidRDefault="00247012" w:rsidP="00C2728B">
      <w:pPr>
        <w:spacing w:line="240" w:lineRule="auto"/>
        <w:rPr>
          <w:sz w:val="20"/>
          <w:szCs w:val="20"/>
        </w:rPr>
      </w:pPr>
      <w:r w:rsidRPr="0066651B">
        <w:rPr>
          <w:sz w:val="20"/>
          <w:szCs w:val="20"/>
        </w:rPr>
        <w:t>M.MI.08/0 scheda informativa genitori scuole</w:t>
      </w:r>
      <w:r w:rsidR="00C2728B">
        <w:rPr>
          <w:sz w:val="20"/>
          <w:szCs w:val="20"/>
        </w:rPr>
        <w:t xml:space="preserve"> </w:t>
      </w:r>
      <w:bookmarkStart w:id="0" w:name="_GoBack"/>
      <w:bookmarkEnd w:id="0"/>
    </w:p>
    <w:p w14:paraId="4CFEDAE4" w14:textId="77777777" w:rsidR="00D545F6" w:rsidRPr="00D545F6" w:rsidRDefault="00D545F6" w:rsidP="00D545F6">
      <w:pPr>
        <w:bidi/>
        <w:spacing w:after="120" w:line="240" w:lineRule="auto"/>
        <w:contextualSpacing/>
        <w:rPr>
          <w:rFonts w:ascii="Calibri" w:eastAsia="Calibri" w:hAnsi="Calibri" w:cs="Calibri"/>
          <w:bCs/>
          <w:sz w:val="18"/>
          <w:szCs w:val="18"/>
          <w:lang w:bidi="ar-MA"/>
        </w:rPr>
      </w:pPr>
      <w:r w:rsidRPr="00D545F6">
        <w:rPr>
          <w:rFonts w:ascii="Calibri" w:eastAsia="Calibri" w:hAnsi="Calibri" w:cs="Calibri"/>
          <w:bCs/>
          <w:sz w:val="18"/>
          <w:szCs w:val="18"/>
          <w:lang w:bidi="ar-MA"/>
        </w:rPr>
        <w:t>Traduzione realizzata con il Progetto FAMI LAB'IMPACT</w:t>
      </w:r>
      <w:r w:rsidRPr="00D545F6">
        <w:rPr>
          <w:rFonts w:ascii="Calibri" w:eastAsia="Calibri" w:hAnsi="Calibri" w:cs="Calibri"/>
          <w:bCs/>
          <w:sz w:val="18"/>
          <w:szCs w:val="18"/>
          <w:rtl/>
          <w:lang w:bidi="ar-MA"/>
        </w:rPr>
        <w:t xml:space="preserve"> </w:t>
      </w:r>
    </w:p>
    <w:p w14:paraId="68202AD4" w14:textId="77777777" w:rsidR="00D545F6" w:rsidRPr="00D545F6" w:rsidRDefault="00D545F6" w:rsidP="00D545F6">
      <w:pPr>
        <w:bidi/>
        <w:spacing w:after="120" w:line="240" w:lineRule="auto"/>
        <w:contextualSpacing/>
        <w:rPr>
          <w:rFonts w:ascii="Calibri" w:eastAsia="Calibri" w:hAnsi="Calibri" w:cs="Calibri"/>
          <w:bCs/>
          <w:sz w:val="18"/>
          <w:szCs w:val="18"/>
          <w:lang w:bidi="ar-MA"/>
        </w:rPr>
      </w:pPr>
      <w:r w:rsidRPr="00D545F6">
        <w:rPr>
          <w:rFonts w:ascii="Calibri" w:eastAsia="Calibri" w:hAnsi="Calibri" w:cs="Calibri"/>
          <w:bCs/>
          <w:sz w:val="18"/>
          <w:szCs w:val="18"/>
          <w:rtl/>
          <w:lang w:bidi="ar-MA"/>
        </w:rPr>
        <w:t xml:space="preserve"> </w:t>
      </w:r>
      <w:hyperlink r:id="rId12" w:history="1">
        <w:r w:rsidRPr="00D545F6">
          <w:rPr>
            <w:rFonts w:ascii="Calibri" w:eastAsia="Calibri" w:hAnsi="Calibri" w:cs="Calibri"/>
            <w:bCs/>
            <w:color w:val="0563C1"/>
            <w:sz w:val="18"/>
            <w:szCs w:val="18"/>
            <w:u w:val="single"/>
            <w:lang w:bidi="ar-MA"/>
          </w:rPr>
          <w:t>www.aziendaisola.it</w:t>
        </w:r>
      </w:hyperlink>
      <w:r w:rsidRPr="00D545F6">
        <w:rPr>
          <w:rFonts w:ascii="Calibri" w:eastAsia="Calibri" w:hAnsi="Calibri" w:cs="Calibri"/>
          <w:bCs/>
          <w:sz w:val="18"/>
          <w:szCs w:val="18"/>
          <w:rtl/>
          <w:lang w:bidi="ar-MA"/>
        </w:rPr>
        <w:t xml:space="preserve"> </w:t>
      </w:r>
      <w:r w:rsidRPr="00D545F6">
        <w:rPr>
          <w:rFonts w:ascii="Calibri" w:eastAsia="Calibri" w:hAnsi="Calibri" w:cs="Calibri"/>
          <w:bCs/>
          <w:sz w:val="18"/>
          <w:szCs w:val="18"/>
          <w:lang w:bidi="ar-MA"/>
        </w:rPr>
        <w:t>Azienda Isola</w:t>
      </w:r>
    </w:p>
    <w:p w14:paraId="3517E43A" w14:textId="77777777" w:rsidR="00D545F6" w:rsidRPr="00D545F6" w:rsidRDefault="00D545F6" w:rsidP="00D545F6">
      <w:pPr>
        <w:bidi/>
        <w:spacing w:after="120" w:line="240" w:lineRule="auto"/>
        <w:contextualSpacing/>
        <w:rPr>
          <w:rFonts w:ascii="Calibri" w:eastAsia="Calibri" w:hAnsi="Calibri" w:cs="Calibri"/>
          <w:bCs/>
          <w:sz w:val="18"/>
          <w:szCs w:val="18"/>
          <w:rtl/>
          <w:lang w:bidi="ar-MA"/>
        </w:rPr>
      </w:pPr>
      <w:r w:rsidRPr="00D545F6">
        <w:rPr>
          <w:rFonts w:ascii="Calibri" w:eastAsia="Calibri" w:hAnsi="Calibri" w:cs="Calibri"/>
          <w:bCs/>
          <w:sz w:val="18"/>
          <w:szCs w:val="18"/>
          <w:lang w:bidi="ar-MA"/>
        </w:rPr>
        <w:t xml:space="preserve">e pagina Facebook </w:t>
      </w:r>
      <w:proofErr w:type="spellStart"/>
      <w:r w:rsidRPr="00D545F6">
        <w:rPr>
          <w:rFonts w:ascii="Calibri" w:eastAsia="Calibri" w:hAnsi="Calibri" w:cs="Calibri"/>
          <w:bCs/>
          <w:sz w:val="18"/>
          <w:szCs w:val="18"/>
          <w:lang w:bidi="ar-MA"/>
        </w:rPr>
        <w:t>Labimpact</w:t>
      </w:r>
      <w:proofErr w:type="spellEnd"/>
      <w:r w:rsidRPr="00D545F6">
        <w:rPr>
          <w:rFonts w:ascii="Calibri" w:eastAsia="Calibri" w:hAnsi="Calibri" w:cs="Calibri"/>
          <w:bCs/>
          <w:sz w:val="18"/>
          <w:szCs w:val="18"/>
          <w:lang w:bidi="ar-MA"/>
        </w:rPr>
        <w:t xml:space="preserve"> ambito Isola Bergamasca</w:t>
      </w:r>
    </w:p>
    <w:p w14:paraId="7ACF55D3" w14:textId="1FE91CB4" w:rsidR="00247012" w:rsidRPr="0066651B" w:rsidRDefault="00247012" w:rsidP="00D545F6">
      <w:pPr>
        <w:spacing w:line="240" w:lineRule="auto"/>
        <w:rPr>
          <w:sz w:val="20"/>
          <w:szCs w:val="20"/>
        </w:rPr>
      </w:pPr>
    </w:p>
    <w:sectPr w:rsidR="00247012" w:rsidRPr="0066651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2F08E" w14:textId="77777777" w:rsidR="000A0CA7" w:rsidRDefault="000A0CA7" w:rsidP="0094041A">
      <w:pPr>
        <w:spacing w:after="0" w:line="240" w:lineRule="auto"/>
      </w:pPr>
      <w:r>
        <w:separator/>
      </w:r>
    </w:p>
  </w:endnote>
  <w:endnote w:type="continuationSeparator" w:id="0">
    <w:p w14:paraId="33475EA8" w14:textId="77777777" w:rsidR="000A0CA7" w:rsidRDefault="000A0CA7" w:rsidP="00940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29415" w14:textId="77777777" w:rsidR="000A0CA7" w:rsidRDefault="000A0CA7" w:rsidP="0094041A">
      <w:pPr>
        <w:spacing w:after="0" w:line="240" w:lineRule="auto"/>
      </w:pPr>
      <w:r>
        <w:separator/>
      </w:r>
    </w:p>
  </w:footnote>
  <w:footnote w:type="continuationSeparator" w:id="0">
    <w:p w14:paraId="7743DF3C" w14:textId="77777777" w:rsidR="000A0CA7" w:rsidRDefault="000A0CA7" w:rsidP="009404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100DB"/>
    <w:multiLevelType w:val="hybridMultilevel"/>
    <w:tmpl w:val="770A376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14437C"/>
    <w:multiLevelType w:val="hybridMultilevel"/>
    <w:tmpl w:val="12103502"/>
    <w:lvl w:ilvl="0" w:tplc="2696968C">
      <w:start w:val="3"/>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5F64D9"/>
    <w:multiLevelType w:val="hybridMultilevel"/>
    <w:tmpl w:val="5B9851B0"/>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671C6EF7"/>
    <w:multiLevelType w:val="multilevel"/>
    <w:tmpl w:val="9D60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F9D"/>
    <w:rsid w:val="0007386F"/>
    <w:rsid w:val="000A0CA7"/>
    <w:rsid w:val="00247012"/>
    <w:rsid w:val="00302589"/>
    <w:rsid w:val="00307AE6"/>
    <w:rsid w:val="00337EA5"/>
    <w:rsid w:val="003A754F"/>
    <w:rsid w:val="00431F9D"/>
    <w:rsid w:val="0043532A"/>
    <w:rsid w:val="0048247F"/>
    <w:rsid w:val="005021A4"/>
    <w:rsid w:val="0066651B"/>
    <w:rsid w:val="006A46F5"/>
    <w:rsid w:val="006B0492"/>
    <w:rsid w:val="00865568"/>
    <w:rsid w:val="00886CE1"/>
    <w:rsid w:val="0094041A"/>
    <w:rsid w:val="009A53E7"/>
    <w:rsid w:val="00AF7E56"/>
    <w:rsid w:val="00B45C80"/>
    <w:rsid w:val="00BA55B2"/>
    <w:rsid w:val="00C2728B"/>
    <w:rsid w:val="00C72DD1"/>
    <w:rsid w:val="00CB7819"/>
    <w:rsid w:val="00D545F6"/>
    <w:rsid w:val="00DD082C"/>
    <w:rsid w:val="00F60EC5"/>
    <w:rsid w:val="00FF66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9FD0"/>
  <w15:chartTrackingRefBased/>
  <w15:docId w15:val="{410DF8F5-3DB2-4F16-869E-BC97D1A8E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302589"/>
    <w:rPr>
      <w:color w:val="0000FF"/>
      <w:u w:val="single"/>
    </w:rPr>
  </w:style>
  <w:style w:type="paragraph" w:styleId="NormaleWeb">
    <w:name w:val="Normal (Web)"/>
    <w:basedOn w:val="Normale"/>
    <w:uiPriority w:val="99"/>
    <w:semiHidden/>
    <w:unhideWhenUsed/>
    <w:rsid w:val="00302589"/>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B45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48247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8247F"/>
    <w:rPr>
      <w:rFonts w:ascii="Segoe UI" w:hAnsi="Segoe UI" w:cs="Segoe UI"/>
      <w:sz w:val="18"/>
      <w:szCs w:val="18"/>
    </w:rPr>
  </w:style>
  <w:style w:type="paragraph" w:customStyle="1" w:styleId="Default">
    <w:name w:val="Default"/>
    <w:rsid w:val="00865568"/>
    <w:pPr>
      <w:autoSpaceDE w:val="0"/>
      <w:autoSpaceDN w:val="0"/>
      <w:adjustRightInd w:val="0"/>
      <w:spacing w:after="0" w:line="240" w:lineRule="auto"/>
    </w:pPr>
    <w:rPr>
      <w:rFonts w:ascii="Verdana" w:hAnsi="Verdana" w:cs="Verdana"/>
      <w:color w:val="000000"/>
      <w:sz w:val="24"/>
      <w:szCs w:val="24"/>
    </w:rPr>
  </w:style>
  <w:style w:type="paragraph" w:styleId="Paragrafoelenco">
    <w:name w:val="List Paragraph"/>
    <w:basedOn w:val="Normale"/>
    <w:uiPriority w:val="34"/>
    <w:qFormat/>
    <w:rsid w:val="00886CE1"/>
    <w:pPr>
      <w:ind w:left="720"/>
      <w:contextualSpacing/>
    </w:pPr>
  </w:style>
  <w:style w:type="character" w:styleId="Enfasigrassetto">
    <w:name w:val="Strong"/>
    <w:basedOn w:val="Carpredefinitoparagrafo"/>
    <w:uiPriority w:val="22"/>
    <w:qFormat/>
    <w:rsid w:val="006A46F5"/>
    <w:rPr>
      <w:b/>
      <w:bCs/>
    </w:rPr>
  </w:style>
  <w:style w:type="paragraph" w:styleId="Intestazione">
    <w:name w:val="header"/>
    <w:basedOn w:val="Normale"/>
    <w:link w:val="IntestazioneCarattere"/>
    <w:uiPriority w:val="99"/>
    <w:unhideWhenUsed/>
    <w:rsid w:val="0094041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4041A"/>
  </w:style>
  <w:style w:type="paragraph" w:styleId="Pidipagina">
    <w:name w:val="footer"/>
    <w:basedOn w:val="Normale"/>
    <w:link w:val="PidipaginaCarattere"/>
    <w:uiPriority w:val="99"/>
    <w:unhideWhenUsed/>
    <w:rsid w:val="0094041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4041A"/>
  </w:style>
  <w:style w:type="paragraph" w:styleId="PreformattatoHTML">
    <w:name w:val="HTML Preformatted"/>
    <w:basedOn w:val="Normale"/>
    <w:link w:val="PreformattatoHTMLCarattere"/>
    <w:uiPriority w:val="99"/>
    <w:semiHidden/>
    <w:unhideWhenUsed/>
    <w:rsid w:val="00C72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C72DD1"/>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04051">
      <w:bodyDiv w:val="1"/>
      <w:marLeft w:val="0"/>
      <w:marRight w:val="0"/>
      <w:marTop w:val="0"/>
      <w:marBottom w:val="0"/>
      <w:divBdr>
        <w:top w:val="none" w:sz="0" w:space="0" w:color="auto"/>
        <w:left w:val="none" w:sz="0" w:space="0" w:color="auto"/>
        <w:bottom w:val="none" w:sz="0" w:space="0" w:color="auto"/>
        <w:right w:val="none" w:sz="0" w:space="0" w:color="auto"/>
      </w:divBdr>
    </w:div>
    <w:div w:id="252859752">
      <w:bodyDiv w:val="1"/>
      <w:marLeft w:val="0"/>
      <w:marRight w:val="0"/>
      <w:marTop w:val="0"/>
      <w:marBottom w:val="0"/>
      <w:divBdr>
        <w:top w:val="none" w:sz="0" w:space="0" w:color="auto"/>
        <w:left w:val="none" w:sz="0" w:space="0" w:color="auto"/>
        <w:bottom w:val="none" w:sz="0" w:space="0" w:color="auto"/>
        <w:right w:val="none" w:sz="0" w:space="0" w:color="auto"/>
      </w:divBdr>
      <w:divsChild>
        <w:div w:id="68812820">
          <w:marLeft w:val="0"/>
          <w:marRight w:val="0"/>
          <w:marTop w:val="0"/>
          <w:marBottom w:val="0"/>
          <w:divBdr>
            <w:top w:val="none" w:sz="0" w:space="0" w:color="auto"/>
            <w:left w:val="none" w:sz="0" w:space="0" w:color="auto"/>
            <w:bottom w:val="none" w:sz="0" w:space="0" w:color="auto"/>
            <w:right w:val="none" w:sz="0" w:space="0" w:color="auto"/>
          </w:divBdr>
        </w:div>
      </w:divsChild>
    </w:div>
    <w:div w:id="336927060">
      <w:bodyDiv w:val="1"/>
      <w:marLeft w:val="0"/>
      <w:marRight w:val="0"/>
      <w:marTop w:val="0"/>
      <w:marBottom w:val="0"/>
      <w:divBdr>
        <w:top w:val="none" w:sz="0" w:space="0" w:color="auto"/>
        <w:left w:val="none" w:sz="0" w:space="0" w:color="auto"/>
        <w:bottom w:val="none" w:sz="0" w:space="0" w:color="auto"/>
        <w:right w:val="none" w:sz="0" w:space="0" w:color="auto"/>
      </w:divBdr>
    </w:div>
    <w:div w:id="489322906">
      <w:bodyDiv w:val="1"/>
      <w:marLeft w:val="0"/>
      <w:marRight w:val="0"/>
      <w:marTop w:val="0"/>
      <w:marBottom w:val="0"/>
      <w:divBdr>
        <w:top w:val="none" w:sz="0" w:space="0" w:color="auto"/>
        <w:left w:val="none" w:sz="0" w:space="0" w:color="auto"/>
        <w:bottom w:val="none" w:sz="0" w:space="0" w:color="auto"/>
        <w:right w:val="none" w:sz="0" w:space="0" w:color="auto"/>
      </w:divBdr>
    </w:div>
    <w:div w:id="544487538">
      <w:bodyDiv w:val="1"/>
      <w:marLeft w:val="0"/>
      <w:marRight w:val="0"/>
      <w:marTop w:val="0"/>
      <w:marBottom w:val="0"/>
      <w:divBdr>
        <w:top w:val="none" w:sz="0" w:space="0" w:color="auto"/>
        <w:left w:val="none" w:sz="0" w:space="0" w:color="auto"/>
        <w:bottom w:val="none" w:sz="0" w:space="0" w:color="auto"/>
        <w:right w:val="none" w:sz="0" w:space="0" w:color="auto"/>
      </w:divBdr>
    </w:div>
    <w:div w:id="631055586">
      <w:bodyDiv w:val="1"/>
      <w:marLeft w:val="0"/>
      <w:marRight w:val="0"/>
      <w:marTop w:val="0"/>
      <w:marBottom w:val="0"/>
      <w:divBdr>
        <w:top w:val="none" w:sz="0" w:space="0" w:color="auto"/>
        <w:left w:val="none" w:sz="0" w:space="0" w:color="auto"/>
        <w:bottom w:val="none" w:sz="0" w:space="0" w:color="auto"/>
        <w:right w:val="none" w:sz="0" w:space="0" w:color="auto"/>
      </w:divBdr>
    </w:div>
    <w:div w:id="84228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ziendaisol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944</Words>
  <Characters>5384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AERIS</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sostegno operatori</dc:creator>
  <cp:keywords/>
  <dc:description/>
  <cp:lastModifiedBy>Filippo Ferrari - Azienda Isola</cp:lastModifiedBy>
  <cp:revision>5</cp:revision>
  <cp:lastPrinted>2019-07-03T07:19:00Z</cp:lastPrinted>
  <dcterms:created xsi:type="dcterms:W3CDTF">2019-09-13T10:11:00Z</dcterms:created>
  <dcterms:modified xsi:type="dcterms:W3CDTF">2019-09-25T10:53:00Z</dcterms:modified>
</cp:coreProperties>
</file>